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055" w:rsidRDefault="00F82055" w:rsidP="006C70B2">
      <w:p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Se les inform</w:t>
      </w:r>
      <w:bookmarkStart w:id="0" w:name="_GoBack"/>
      <w:bookmarkEnd w:id="0"/>
      <w:r>
        <w:rPr>
          <w:rFonts w:ascii="Segoe UI" w:eastAsia="Times New Roman" w:hAnsi="Segoe UI" w:cs="Segoe UI"/>
          <w:color w:val="212121"/>
          <w:sz w:val="28"/>
          <w:szCs w:val="28"/>
          <w:lang w:eastAsia="es-MX"/>
        </w:rPr>
        <w:t>a que estén atentos a su fecha de inscripción que les aparecerá en SIASE.</w:t>
      </w:r>
    </w:p>
    <w:p w:rsidR="0064303C" w:rsidRDefault="009B32E9" w:rsidP="006C70B2">
      <w:p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 xml:space="preserve">Para cualquier duda acerca de su fecha verificar la información de servicios escolares en la página de la facultad </w:t>
      </w:r>
    </w:p>
    <w:p w:rsidR="00D2554B" w:rsidRDefault="00D2554B" w:rsidP="006C70B2">
      <w:p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En esta ocasión las UA (Unidad de Aprendizaje) del programa Bilingüe  aparecerán como ya inscritas a aquellos estudiantes que hayan cumplido con los requisitos académicos y administrativos y hayan entregado el formato de “</w:t>
      </w:r>
      <w:r w:rsidR="00914134">
        <w:rPr>
          <w:rFonts w:ascii="Segoe UI" w:eastAsia="Times New Roman" w:hAnsi="Segoe UI" w:cs="Segoe UI"/>
          <w:color w:val="212121"/>
          <w:sz w:val="28"/>
          <w:szCs w:val="28"/>
          <w:lang w:eastAsia="es-MX"/>
        </w:rPr>
        <w:t xml:space="preserve">Orientación y Pre </w:t>
      </w:r>
      <w:r>
        <w:rPr>
          <w:rFonts w:ascii="Segoe UI" w:eastAsia="Times New Roman" w:hAnsi="Segoe UI" w:cs="Segoe UI"/>
          <w:color w:val="212121"/>
          <w:sz w:val="28"/>
          <w:szCs w:val="28"/>
          <w:lang w:eastAsia="es-MX"/>
        </w:rPr>
        <w:t xml:space="preserve">Selección de Unidades de Aprendizaje” </w:t>
      </w:r>
      <w:r w:rsidR="00F82055">
        <w:rPr>
          <w:rFonts w:ascii="Segoe UI" w:eastAsia="Times New Roman" w:hAnsi="Segoe UI" w:cs="Segoe UI"/>
          <w:color w:val="212121"/>
          <w:sz w:val="28"/>
          <w:szCs w:val="28"/>
          <w:lang w:eastAsia="es-MX"/>
        </w:rPr>
        <w:t xml:space="preserve">en la Secretaría Académica de Internacionalización y Plan Bilingüe. </w:t>
      </w:r>
    </w:p>
    <w:p w:rsidR="00DA50FE" w:rsidRDefault="00DA50FE" w:rsidP="006C70B2">
      <w:p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Se les informa el grupo dentro del plan Bilingüe al que pertenecen y el grupo en español  al que deben de inscribirse para que sus UA queden dentro de un horario compacto en un solo turno, sin embargo, esto es opcional ustedes pueden elegir otro horario para las UA en español, si así lo desean.</w:t>
      </w:r>
    </w:p>
    <w:p w:rsidR="002F4FF6" w:rsidRPr="00DA50FE" w:rsidRDefault="002F4FF6" w:rsidP="006C70B2">
      <w:p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 xml:space="preserve">Por otra parte </w:t>
      </w:r>
      <w:r w:rsidR="00914134">
        <w:rPr>
          <w:rFonts w:ascii="Segoe UI" w:eastAsia="Times New Roman" w:hAnsi="Segoe UI" w:cs="Segoe UI"/>
          <w:color w:val="212121"/>
          <w:sz w:val="28"/>
          <w:szCs w:val="28"/>
          <w:lang w:eastAsia="es-MX"/>
        </w:rPr>
        <w:t xml:space="preserve">puede pasar que </w:t>
      </w:r>
      <w:r>
        <w:rPr>
          <w:rFonts w:ascii="Segoe UI" w:eastAsia="Times New Roman" w:hAnsi="Segoe UI" w:cs="Segoe UI"/>
          <w:color w:val="212121"/>
          <w:sz w:val="28"/>
          <w:szCs w:val="28"/>
          <w:lang w:eastAsia="es-MX"/>
        </w:rPr>
        <w:t xml:space="preserve">los grupos sugeridos, pueden llenarse y no haber cupo al momento en que ustedes deseen elegir dicha opción, si ese es el caso es su obligación inscribir las UA que mejor se acomoden a su horario. </w:t>
      </w:r>
    </w:p>
    <w:p w:rsidR="005451B4" w:rsidRDefault="005451B4" w:rsidP="006C70B2">
      <w:p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A partir de 7 semestre en adelante, los grupos biling</w:t>
      </w:r>
      <w:r w:rsidR="00C249F8">
        <w:rPr>
          <w:rFonts w:ascii="Segoe UI" w:eastAsia="Times New Roman" w:hAnsi="Segoe UI" w:cs="Segoe UI"/>
          <w:color w:val="212121"/>
          <w:sz w:val="28"/>
          <w:szCs w:val="28"/>
          <w:lang w:eastAsia="es-MX"/>
        </w:rPr>
        <w:t>ües de las licenciaturas en Ciencias Políticas, Administración de Energía</w:t>
      </w:r>
      <w:r w:rsidR="00914134">
        <w:rPr>
          <w:rFonts w:ascii="Segoe UI" w:eastAsia="Times New Roman" w:hAnsi="Segoe UI" w:cs="Segoe UI"/>
          <w:color w:val="212121"/>
          <w:sz w:val="28"/>
          <w:szCs w:val="28"/>
          <w:lang w:eastAsia="es-MX"/>
        </w:rPr>
        <w:t xml:space="preserve"> y el Perfil indicativo de Turismo</w:t>
      </w:r>
      <w:r w:rsidR="00C249F8">
        <w:rPr>
          <w:rFonts w:ascii="Segoe UI" w:eastAsia="Times New Roman" w:hAnsi="Segoe UI" w:cs="Segoe UI"/>
          <w:color w:val="212121"/>
          <w:sz w:val="28"/>
          <w:szCs w:val="28"/>
          <w:lang w:eastAsia="es-MX"/>
        </w:rPr>
        <w:t xml:space="preserve">, </w:t>
      </w:r>
      <w:r>
        <w:rPr>
          <w:rFonts w:ascii="Segoe UI" w:eastAsia="Times New Roman" w:hAnsi="Segoe UI" w:cs="Segoe UI"/>
          <w:color w:val="212121"/>
          <w:sz w:val="28"/>
          <w:szCs w:val="28"/>
          <w:lang w:eastAsia="es-MX"/>
        </w:rPr>
        <w:t xml:space="preserve">se integran a las UA en español de los grupos </w:t>
      </w:r>
      <w:r w:rsidR="00E45BC2">
        <w:rPr>
          <w:rFonts w:ascii="Segoe UI" w:eastAsia="Times New Roman" w:hAnsi="Segoe UI" w:cs="Segoe UI"/>
          <w:color w:val="212121"/>
          <w:sz w:val="28"/>
          <w:szCs w:val="28"/>
          <w:lang w:eastAsia="es-MX"/>
        </w:rPr>
        <w:t>semi-presenciales</w:t>
      </w:r>
      <w:r>
        <w:rPr>
          <w:rFonts w:ascii="Segoe UI" w:eastAsia="Times New Roman" w:hAnsi="Segoe UI" w:cs="Segoe UI"/>
          <w:color w:val="212121"/>
          <w:sz w:val="28"/>
          <w:szCs w:val="28"/>
          <w:lang w:eastAsia="es-MX"/>
        </w:rPr>
        <w:t>, únicamente asisten</w:t>
      </w:r>
      <w:r w:rsidR="00E45BC2">
        <w:rPr>
          <w:rFonts w:ascii="Segoe UI" w:eastAsia="Times New Roman" w:hAnsi="Segoe UI" w:cs="Segoe UI"/>
          <w:color w:val="212121"/>
          <w:sz w:val="28"/>
          <w:szCs w:val="28"/>
          <w:lang w:eastAsia="es-MX"/>
        </w:rPr>
        <w:t xml:space="preserve"> en forma presencial </w:t>
      </w:r>
      <w:r>
        <w:rPr>
          <w:rFonts w:ascii="Segoe UI" w:eastAsia="Times New Roman" w:hAnsi="Segoe UI" w:cs="Segoe UI"/>
          <w:color w:val="212121"/>
          <w:sz w:val="28"/>
          <w:szCs w:val="28"/>
          <w:lang w:eastAsia="es-MX"/>
        </w:rPr>
        <w:t>a las clases programadas de Lunes a Viernes, las clases que</w:t>
      </w:r>
      <w:r w:rsidR="00E45BC2">
        <w:rPr>
          <w:rFonts w:ascii="Segoe UI" w:eastAsia="Times New Roman" w:hAnsi="Segoe UI" w:cs="Segoe UI"/>
          <w:color w:val="212121"/>
          <w:sz w:val="28"/>
          <w:szCs w:val="28"/>
          <w:lang w:eastAsia="es-MX"/>
        </w:rPr>
        <w:t xml:space="preserve"> aparecen los sábados no son presenciales, por lo que no se asiste a clases en sábado.</w:t>
      </w:r>
      <w:r w:rsidR="0005156B">
        <w:rPr>
          <w:rFonts w:ascii="Segoe UI" w:eastAsia="Times New Roman" w:hAnsi="Segoe UI" w:cs="Segoe UI"/>
          <w:color w:val="212121"/>
          <w:sz w:val="28"/>
          <w:szCs w:val="28"/>
          <w:lang w:eastAsia="es-MX"/>
        </w:rPr>
        <w:t xml:space="preserve"> </w:t>
      </w:r>
    </w:p>
    <w:p w:rsidR="00154336" w:rsidRDefault="00154336" w:rsidP="006C70B2">
      <w:p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RECUERDEN</w:t>
      </w:r>
    </w:p>
    <w:p w:rsidR="00154336" w:rsidRDefault="00154336" w:rsidP="006C70B2">
      <w:p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 xml:space="preserve">LAS UA EN INGLES DEL PLAN BILINGÜE SE INSCRIBIRAN DIRECTAMENTE EN EL DEPARTAMENTO ESCOLAR Y DEBEN TRAER PREVIAMENTE EL FORMATO </w:t>
      </w:r>
      <w:r w:rsidR="002F4FF6">
        <w:rPr>
          <w:rFonts w:ascii="Segoe UI" w:eastAsia="Times New Roman" w:hAnsi="Segoe UI" w:cs="Segoe UI"/>
          <w:color w:val="212121"/>
          <w:sz w:val="28"/>
          <w:szCs w:val="28"/>
          <w:lang w:eastAsia="es-MX"/>
        </w:rPr>
        <w:t>“</w:t>
      </w:r>
      <w:r w:rsidR="00914134">
        <w:rPr>
          <w:rFonts w:ascii="Segoe UI" w:eastAsia="Times New Roman" w:hAnsi="Segoe UI" w:cs="Segoe UI"/>
          <w:color w:val="212121"/>
          <w:sz w:val="28"/>
          <w:szCs w:val="28"/>
          <w:lang w:eastAsia="es-MX"/>
        </w:rPr>
        <w:t xml:space="preserve">Orientación y Pre Selección de Unidades </w:t>
      </w:r>
      <w:r w:rsidR="00914134">
        <w:rPr>
          <w:rFonts w:ascii="Segoe UI" w:eastAsia="Times New Roman" w:hAnsi="Segoe UI" w:cs="Segoe UI"/>
          <w:color w:val="212121"/>
          <w:sz w:val="28"/>
          <w:szCs w:val="28"/>
          <w:lang w:eastAsia="es-MX"/>
        </w:rPr>
        <w:lastRenderedPageBreak/>
        <w:t>de Aprendizaje</w:t>
      </w:r>
      <w:r w:rsidR="002F4FF6">
        <w:rPr>
          <w:rFonts w:ascii="Segoe UI" w:eastAsia="Times New Roman" w:hAnsi="Segoe UI" w:cs="Segoe UI"/>
          <w:color w:val="212121"/>
          <w:sz w:val="28"/>
          <w:szCs w:val="28"/>
          <w:lang w:eastAsia="es-MX"/>
        </w:rPr>
        <w:t xml:space="preserve">” </w:t>
      </w:r>
      <w:r>
        <w:rPr>
          <w:rFonts w:ascii="Segoe UI" w:eastAsia="Times New Roman" w:hAnsi="Segoe UI" w:cs="Segoe UI"/>
          <w:color w:val="212121"/>
          <w:sz w:val="28"/>
          <w:szCs w:val="28"/>
          <w:lang w:eastAsia="es-MX"/>
        </w:rPr>
        <w:t xml:space="preserve">A LA </w:t>
      </w:r>
      <w:r w:rsidR="00914134">
        <w:rPr>
          <w:rFonts w:ascii="Segoe UI" w:eastAsia="Times New Roman" w:hAnsi="Segoe UI" w:cs="Segoe UI"/>
          <w:color w:val="212121"/>
          <w:sz w:val="28"/>
          <w:szCs w:val="28"/>
          <w:lang w:eastAsia="es-MX"/>
        </w:rPr>
        <w:t xml:space="preserve">COORDINACIÓN DEL </w:t>
      </w:r>
      <w:r>
        <w:rPr>
          <w:rFonts w:ascii="Segoe UI" w:eastAsia="Times New Roman" w:hAnsi="Segoe UI" w:cs="Segoe UI"/>
          <w:color w:val="212121"/>
          <w:sz w:val="28"/>
          <w:szCs w:val="28"/>
          <w:lang w:eastAsia="es-MX"/>
        </w:rPr>
        <w:t xml:space="preserve"> PLAN BILINGÜE</w:t>
      </w:r>
      <w:r w:rsidR="002F4FF6">
        <w:rPr>
          <w:rFonts w:ascii="Segoe UI" w:eastAsia="Times New Roman" w:hAnsi="Segoe UI" w:cs="Segoe UI"/>
          <w:color w:val="212121"/>
          <w:sz w:val="28"/>
          <w:szCs w:val="28"/>
          <w:lang w:eastAsia="es-MX"/>
        </w:rPr>
        <w:t xml:space="preserve"> PARA SU DEBIDA AUTORIZACION</w:t>
      </w:r>
      <w:r>
        <w:rPr>
          <w:rFonts w:ascii="Segoe UI" w:eastAsia="Times New Roman" w:hAnsi="Segoe UI" w:cs="Segoe UI"/>
          <w:color w:val="212121"/>
          <w:sz w:val="28"/>
          <w:szCs w:val="28"/>
          <w:lang w:eastAsia="es-MX"/>
        </w:rPr>
        <w:t>.</w:t>
      </w:r>
    </w:p>
    <w:p w:rsidR="00DA4F75" w:rsidRPr="00DA4F75" w:rsidRDefault="00DA4F75" w:rsidP="006C70B2">
      <w:pPr>
        <w:shd w:val="clear" w:color="auto" w:fill="FFFFFF"/>
        <w:spacing w:before="100" w:beforeAutospacing="1" w:after="100" w:afterAutospacing="1" w:line="240" w:lineRule="auto"/>
        <w:jc w:val="both"/>
        <w:rPr>
          <w:rFonts w:ascii="Segoe UI" w:eastAsia="Times New Roman" w:hAnsi="Segoe UI" w:cs="Segoe UI"/>
          <w:color w:val="FF0000"/>
          <w:sz w:val="28"/>
          <w:szCs w:val="28"/>
          <w:lang w:eastAsia="es-MX"/>
        </w:rPr>
      </w:pPr>
      <w:r w:rsidRPr="00DA4F75">
        <w:rPr>
          <w:rFonts w:ascii="Segoe UI" w:eastAsia="Times New Roman" w:hAnsi="Segoe UI" w:cs="Segoe UI"/>
          <w:color w:val="FF0000"/>
          <w:sz w:val="28"/>
          <w:szCs w:val="28"/>
          <w:lang w:eastAsia="es-MX"/>
        </w:rPr>
        <w:t>LAS UNIDADES DE APRENDIZAJE BILINGÜES SI EL ALUMNO LAS BORRA DEL SISTEMA YA NO VUELVEN A APARECER, LA UNICA MANERA ES VOLVER A LLEVAR LA HOJA PARA QUE SE VUELVAN A INSCRIBIR, Y ESTO TENDRÁ UN COSTO EXTRA POR CADA UNIDAD DE APRENDIZAJE BILINGÜE QUE QUIERAN VOLVER A INSCRIBIR.</w:t>
      </w:r>
    </w:p>
    <w:p w:rsidR="00C7724B" w:rsidRPr="00C7724B" w:rsidRDefault="00C7724B" w:rsidP="006C70B2">
      <w:pPr>
        <w:jc w:val="both"/>
        <w:rPr>
          <w:rFonts w:ascii="Segoe UI" w:eastAsia="Times New Roman" w:hAnsi="Segoe UI" w:cs="Segoe UI"/>
          <w:color w:val="212121"/>
          <w:sz w:val="28"/>
          <w:szCs w:val="28"/>
          <w:lang w:eastAsia="es-MX"/>
        </w:rPr>
      </w:pPr>
      <w:r w:rsidRPr="00C7724B">
        <w:rPr>
          <w:rFonts w:ascii="Segoe UI" w:eastAsia="Times New Roman" w:hAnsi="Segoe UI" w:cs="Segoe UI"/>
          <w:color w:val="212121"/>
          <w:sz w:val="28"/>
          <w:szCs w:val="28"/>
          <w:lang w:eastAsia="es-MX"/>
        </w:rPr>
        <w:t>NOTA: INSCRIPCIÓN BILINGÜES TERECERA OPORTUNIDAD</w:t>
      </w:r>
    </w:p>
    <w:p w:rsidR="00C7724B" w:rsidRPr="00C7724B" w:rsidRDefault="00C7724B" w:rsidP="006C70B2">
      <w:pPr>
        <w:jc w:val="both"/>
        <w:rPr>
          <w:rFonts w:ascii="Segoe UI" w:eastAsia="Times New Roman" w:hAnsi="Segoe UI" w:cs="Segoe UI"/>
          <w:color w:val="212121"/>
          <w:sz w:val="28"/>
          <w:szCs w:val="28"/>
          <w:lang w:eastAsia="es-MX"/>
        </w:rPr>
      </w:pPr>
      <w:r w:rsidRPr="00C7724B">
        <w:rPr>
          <w:rFonts w:ascii="Segoe UI" w:eastAsia="Times New Roman" w:hAnsi="Segoe UI" w:cs="Segoe UI"/>
          <w:color w:val="212121"/>
          <w:sz w:val="28"/>
          <w:szCs w:val="28"/>
          <w:lang w:eastAsia="es-MX"/>
        </w:rPr>
        <w:t>1.- Los estudiantes del  Plan Bilingüe con un tercer idioma (PBTI) que tengan tercera oportunidad se les dará una fecha extemporánea para que elaboren su horario.</w:t>
      </w:r>
    </w:p>
    <w:p w:rsidR="00C7724B" w:rsidRPr="00C7724B" w:rsidRDefault="00C7724B" w:rsidP="006C70B2">
      <w:pPr>
        <w:jc w:val="both"/>
        <w:rPr>
          <w:rFonts w:ascii="Segoe UI" w:eastAsia="Times New Roman" w:hAnsi="Segoe UI" w:cs="Segoe UI"/>
          <w:color w:val="212121"/>
          <w:sz w:val="28"/>
          <w:szCs w:val="28"/>
          <w:lang w:eastAsia="es-MX"/>
        </w:rPr>
      </w:pPr>
      <w:r w:rsidRPr="00C7724B">
        <w:rPr>
          <w:rFonts w:ascii="Segoe UI" w:eastAsia="Times New Roman" w:hAnsi="Segoe UI" w:cs="Segoe UI"/>
          <w:color w:val="212121"/>
          <w:sz w:val="28"/>
          <w:szCs w:val="28"/>
          <w:lang w:eastAsia="es-MX"/>
        </w:rPr>
        <w:t>a) La fecha saldrá programada en “aviso de pago” en SIASE a partir del 21 de julio. Ahí se determinará la fecha y hora en que el estudiante deberá elaborar su horario.</w:t>
      </w:r>
    </w:p>
    <w:p w:rsidR="00C7724B" w:rsidRPr="00C7724B" w:rsidRDefault="00C7724B" w:rsidP="006C70B2">
      <w:pPr>
        <w:jc w:val="both"/>
        <w:rPr>
          <w:rFonts w:ascii="Segoe UI" w:eastAsia="Times New Roman" w:hAnsi="Segoe UI" w:cs="Segoe UI"/>
          <w:color w:val="212121"/>
          <w:sz w:val="28"/>
          <w:szCs w:val="28"/>
          <w:lang w:eastAsia="es-MX"/>
        </w:rPr>
      </w:pPr>
      <w:r w:rsidRPr="00C7724B">
        <w:rPr>
          <w:rFonts w:ascii="Segoe UI" w:eastAsia="Times New Roman" w:hAnsi="Segoe UI" w:cs="Segoe UI"/>
          <w:color w:val="212121"/>
          <w:sz w:val="28"/>
          <w:szCs w:val="28"/>
          <w:lang w:eastAsia="es-MX"/>
        </w:rPr>
        <w:t xml:space="preserve">b) Como requisito para poder elaborar su horario el estudiante deberá tener todos sus pagos hechos antes del 14 de julio sin prorroga. </w:t>
      </w:r>
    </w:p>
    <w:p w:rsidR="00C7724B" w:rsidRPr="00C7724B" w:rsidRDefault="00C7724B" w:rsidP="006C70B2">
      <w:pPr>
        <w:jc w:val="both"/>
        <w:rPr>
          <w:rFonts w:ascii="Segoe UI" w:eastAsia="Times New Roman" w:hAnsi="Segoe UI" w:cs="Segoe UI"/>
          <w:color w:val="212121"/>
          <w:sz w:val="28"/>
          <w:szCs w:val="28"/>
          <w:lang w:eastAsia="es-MX"/>
        </w:rPr>
      </w:pPr>
      <w:r w:rsidRPr="00C7724B">
        <w:rPr>
          <w:rFonts w:ascii="Segoe UI" w:eastAsia="Times New Roman" w:hAnsi="Segoe UI" w:cs="Segoe UI"/>
          <w:color w:val="212121"/>
          <w:sz w:val="28"/>
          <w:szCs w:val="28"/>
          <w:lang w:eastAsia="es-MX"/>
        </w:rPr>
        <w:t>ESTUDIANTES QUE NO ENTREGUEN EL FORMATO CON LAS UA BILINGÜES.</w:t>
      </w:r>
    </w:p>
    <w:p w:rsidR="00C7724B" w:rsidRDefault="00C7724B" w:rsidP="006C70B2">
      <w:pPr>
        <w:jc w:val="both"/>
        <w:rPr>
          <w:rFonts w:ascii="Segoe UI" w:eastAsia="Times New Roman" w:hAnsi="Segoe UI" w:cs="Segoe UI"/>
          <w:sz w:val="28"/>
          <w:szCs w:val="28"/>
          <w:lang w:eastAsia="es-MX"/>
        </w:rPr>
      </w:pPr>
      <w:r w:rsidRPr="00C7724B">
        <w:rPr>
          <w:rFonts w:ascii="Segoe UI" w:eastAsia="Times New Roman" w:hAnsi="Segoe UI" w:cs="Segoe UI"/>
          <w:color w:val="212121"/>
          <w:sz w:val="28"/>
          <w:szCs w:val="28"/>
          <w:lang w:eastAsia="es-MX"/>
        </w:rPr>
        <w:t xml:space="preserve">1.-Estudiantes bilingües que por alguna razón no entreguen el formato de “orientación y Pre-selección de Unidades de Aprendizaje” en la coordinación del Plan Bilingüe después de que se haya programado las fechas para la inscripción Bilingüe o ya iniciadas las clases, solo podrán inscribirse en el plan tradicional, pudiendo reingresar al Plan Bilingüe en el siguiente semestre. </w:t>
      </w:r>
    </w:p>
    <w:p w:rsidR="00154336" w:rsidRDefault="00154336" w:rsidP="006C70B2">
      <w:pPr>
        <w:pBdr>
          <w:bottom w:val="single" w:sz="12" w:space="1" w:color="auto"/>
        </w:pBd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p>
    <w:p w:rsidR="00A61D30" w:rsidRDefault="00A61D30" w:rsidP="006C70B2">
      <w:pPr>
        <w:shd w:val="clear" w:color="auto" w:fill="FFFFFF"/>
        <w:spacing w:before="100" w:beforeAutospacing="1" w:after="100" w:afterAutospacing="1" w:line="240" w:lineRule="auto"/>
        <w:ind w:left="720"/>
        <w:jc w:val="both"/>
        <w:rPr>
          <w:rFonts w:ascii="Segoe UI" w:eastAsia="Times New Roman" w:hAnsi="Segoe UI" w:cs="Segoe UI"/>
          <w:sz w:val="28"/>
          <w:szCs w:val="28"/>
          <w:lang w:eastAsia="es-MX"/>
        </w:rPr>
      </w:pPr>
      <w:r>
        <w:rPr>
          <w:rFonts w:ascii="Segoe UI" w:eastAsia="Times New Roman" w:hAnsi="Segoe UI" w:cs="Segoe UI"/>
          <w:sz w:val="28"/>
          <w:szCs w:val="28"/>
          <w:lang w:eastAsia="es-MX"/>
        </w:rPr>
        <w:t xml:space="preserve">SEGUNDO </w:t>
      </w:r>
      <w:r w:rsidR="00C249F8">
        <w:rPr>
          <w:rFonts w:ascii="Segoe UI" w:eastAsia="Times New Roman" w:hAnsi="Segoe UI" w:cs="Segoe UI"/>
          <w:sz w:val="28"/>
          <w:szCs w:val="28"/>
          <w:lang w:eastAsia="es-MX"/>
        </w:rPr>
        <w:t xml:space="preserve"> y TERCER SEMESTRE </w:t>
      </w:r>
    </w:p>
    <w:p w:rsidR="00A61D30" w:rsidRDefault="00A61D30" w:rsidP="006C70B2">
      <w:pPr>
        <w:shd w:val="clear" w:color="auto" w:fill="FFFFFF"/>
        <w:spacing w:before="100" w:beforeAutospacing="1" w:after="100" w:afterAutospacing="1" w:line="240" w:lineRule="auto"/>
        <w:ind w:left="720"/>
        <w:jc w:val="both"/>
        <w:rPr>
          <w:rFonts w:ascii="Segoe UI" w:eastAsia="Times New Roman" w:hAnsi="Segoe UI" w:cs="Segoe UI"/>
          <w:sz w:val="28"/>
          <w:szCs w:val="28"/>
          <w:lang w:eastAsia="es-MX"/>
        </w:rPr>
      </w:pPr>
      <w:r>
        <w:rPr>
          <w:rFonts w:ascii="Segoe UI" w:eastAsia="Times New Roman" w:hAnsi="Segoe UI" w:cs="Segoe UI"/>
          <w:sz w:val="28"/>
          <w:szCs w:val="28"/>
          <w:lang w:eastAsia="es-MX"/>
        </w:rPr>
        <w:lastRenderedPageBreak/>
        <w:t xml:space="preserve">Las UA en inglés se inscribirán directamente en el Departamento Escolar. </w:t>
      </w:r>
    </w:p>
    <w:p w:rsidR="0039763D" w:rsidRDefault="0039763D" w:rsidP="006C70B2">
      <w:pPr>
        <w:shd w:val="clear" w:color="auto" w:fill="FFFFFF"/>
        <w:spacing w:before="100" w:beforeAutospacing="1" w:after="100" w:afterAutospacing="1" w:line="240" w:lineRule="auto"/>
        <w:ind w:left="720"/>
        <w:jc w:val="both"/>
        <w:rPr>
          <w:rFonts w:ascii="Segoe UI" w:eastAsia="Times New Roman" w:hAnsi="Segoe UI" w:cs="Segoe UI"/>
          <w:sz w:val="28"/>
          <w:szCs w:val="28"/>
          <w:lang w:eastAsia="es-MX"/>
        </w:rPr>
      </w:pPr>
      <w:r>
        <w:rPr>
          <w:rFonts w:ascii="Segoe UI" w:eastAsia="Times New Roman" w:hAnsi="Segoe UI" w:cs="Segoe UI"/>
          <w:sz w:val="28"/>
          <w:szCs w:val="28"/>
          <w:lang w:eastAsia="es-MX"/>
        </w:rPr>
        <w:t xml:space="preserve">Segundo Semestre: Todas las UA en el </w:t>
      </w:r>
      <w:r>
        <w:rPr>
          <w:rFonts w:ascii="Segoe UI" w:eastAsia="Times New Roman" w:hAnsi="Segoe UI" w:cs="Segoe UI"/>
          <w:sz w:val="28"/>
          <w:szCs w:val="28"/>
          <w:lang w:eastAsia="es-MX"/>
        </w:rPr>
        <w:tab/>
      </w:r>
      <w:r>
        <w:rPr>
          <w:rFonts w:ascii="Segoe UI" w:eastAsia="Times New Roman" w:hAnsi="Segoe UI" w:cs="Segoe UI"/>
          <w:sz w:val="28"/>
          <w:szCs w:val="28"/>
          <w:lang w:eastAsia="es-MX"/>
        </w:rPr>
        <w:tab/>
        <w:t>B02</w:t>
      </w:r>
    </w:p>
    <w:p w:rsidR="0039763D" w:rsidRDefault="0039763D" w:rsidP="006C70B2">
      <w:pPr>
        <w:shd w:val="clear" w:color="auto" w:fill="FFFFFF"/>
        <w:spacing w:before="100" w:beforeAutospacing="1" w:after="100" w:afterAutospacing="1" w:line="240" w:lineRule="auto"/>
        <w:ind w:left="720"/>
        <w:jc w:val="both"/>
        <w:rPr>
          <w:rFonts w:ascii="Segoe UI" w:eastAsia="Times New Roman" w:hAnsi="Segoe UI" w:cs="Segoe UI"/>
          <w:sz w:val="28"/>
          <w:szCs w:val="28"/>
          <w:lang w:eastAsia="es-MX"/>
        </w:rPr>
      </w:pPr>
      <w:r>
        <w:rPr>
          <w:rFonts w:ascii="Segoe UI" w:eastAsia="Times New Roman" w:hAnsi="Segoe UI" w:cs="Segoe UI"/>
          <w:sz w:val="28"/>
          <w:szCs w:val="28"/>
          <w:lang w:eastAsia="es-MX"/>
        </w:rPr>
        <w:t>Optativas:</w:t>
      </w:r>
    </w:p>
    <w:p w:rsidR="0039763D" w:rsidRDefault="0039763D" w:rsidP="006C70B2">
      <w:pPr>
        <w:shd w:val="clear" w:color="auto" w:fill="FFFFFF"/>
        <w:spacing w:before="100" w:beforeAutospacing="1" w:after="100" w:afterAutospacing="1" w:line="240" w:lineRule="auto"/>
        <w:ind w:left="720"/>
        <w:jc w:val="both"/>
        <w:rPr>
          <w:rFonts w:ascii="Segoe UI" w:eastAsia="Times New Roman" w:hAnsi="Segoe UI" w:cs="Segoe UI"/>
          <w:sz w:val="28"/>
          <w:szCs w:val="28"/>
          <w:lang w:eastAsia="es-MX"/>
        </w:rPr>
      </w:pPr>
      <w:r>
        <w:rPr>
          <w:rFonts w:ascii="Segoe UI" w:eastAsia="Times New Roman" w:hAnsi="Segoe UI" w:cs="Segoe UI"/>
          <w:sz w:val="28"/>
          <w:szCs w:val="28"/>
          <w:lang w:eastAsia="es-MX"/>
        </w:rPr>
        <w:t xml:space="preserve"> Geografía y Contabilidad Administrativa </w:t>
      </w:r>
      <w:r>
        <w:rPr>
          <w:rFonts w:ascii="Segoe UI" w:eastAsia="Times New Roman" w:hAnsi="Segoe UI" w:cs="Segoe UI"/>
          <w:sz w:val="28"/>
          <w:szCs w:val="28"/>
          <w:lang w:eastAsia="es-MX"/>
        </w:rPr>
        <w:tab/>
        <w:t>B02</w:t>
      </w:r>
    </w:p>
    <w:p w:rsidR="0039763D" w:rsidRDefault="0039763D" w:rsidP="006C70B2">
      <w:pPr>
        <w:shd w:val="clear" w:color="auto" w:fill="FFFFFF"/>
        <w:spacing w:before="100" w:beforeAutospacing="1" w:after="100" w:afterAutospacing="1" w:line="240" w:lineRule="auto"/>
        <w:ind w:left="720"/>
        <w:jc w:val="both"/>
        <w:rPr>
          <w:rFonts w:ascii="Segoe UI" w:eastAsia="Times New Roman" w:hAnsi="Segoe UI" w:cs="Segoe UI"/>
          <w:sz w:val="28"/>
          <w:szCs w:val="28"/>
          <w:lang w:eastAsia="es-MX"/>
        </w:rPr>
      </w:pPr>
      <w:r>
        <w:rPr>
          <w:rFonts w:ascii="Segoe UI" w:eastAsia="Times New Roman" w:hAnsi="Segoe UI" w:cs="Segoe UI"/>
          <w:sz w:val="28"/>
          <w:szCs w:val="28"/>
          <w:lang w:eastAsia="es-MX"/>
        </w:rPr>
        <w:t>Ecología y Gestión del Capital Humano</w:t>
      </w:r>
      <w:r>
        <w:rPr>
          <w:rFonts w:ascii="Segoe UI" w:eastAsia="Times New Roman" w:hAnsi="Segoe UI" w:cs="Segoe UI"/>
          <w:sz w:val="28"/>
          <w:szCs w:val="28"/>
          <w:lang w:eastAsia="es-MX"/>
        </w:rPr>
        <w:tab/>
      </w:r>
      <w:r>
        <w:rPr>
          <w:rFonts w:ascii="Segoe UI" w:eastAsia="Times New Roman" w:hAnsi="Segoe UI" w:cs="Segoe UI"/>
          <w:sz w:val="28"/>
          <w:szCs w:val="28"/>
          <w:lang w:eastAsia="es-MX"/>
        </w:rPr>
        <w:tab/>
        <w:t>2ad</w:t>
      </w:r>
    </w:p>
    <w:p w:rsidR="0039763D" w:rsidRDefault="0039763D" w:rsidP="006C70B2">
      <w:pPr>
        <w:shd w:val="clear" w:color="auto" w:fill="FFFFFF"/>
        <w:spacing w:before="100" w:beforeAutospacing="1" w:after="100" w:afterAutospacing="1" w:line="240" w:lineRule="auto"/>
        <w:ind w:left="720"/>
        <w:jc w:val="both"/>
        <w:rPr>
          <w:rFonts w:ascii="Segoe UI" w:eastAsia="Times New Roman" w:hAnsi="Segoe UI" w:cs="Segoe UI"/>
          <w:sz w:val="28"/>
          <w:szCs w:val="28"/>
          <w:lang w:eastAsia="es-MX"/>
        </w:rPr>
      </w:pPr>
      <w:r>
        <w:rPr>
          <w:rFonts w:ascii="Segoe UI" w:eastAsia="Times New Roman" w:hAnsi="Segoe UI" w:cs="Segoe UI"/>
          <w:sz w:val="28"/>
          <w:szCs w:val="28"/>
          <w:lang w:eastAsia="es-MX"/>
        </w:rPr>
        <w:t xml:space="preserve">Historia Universal </w:t>
      </w:r>
      <w:r>
        <w:rPr>
          <w:rFonts w:ascii="Segoe UI" w:eastAsia="Times New Roman" w:hAnsi="Segoe UI" w:cs="Segoe UI"/>
          <w:sz w:val="28"/>
          <w:szCs w:val="28"/>
          <w:lang w:eastAsia="es-MX"/>
        </w:rPr>
        <w:tab/>
      </w:r>
      <w:r>
        <w:rPr>
          <w:rFonts w:ascii="Segoe UI" w:eastAsia="Times New Roman" w:hAnsi="Segoe UI" w:cs="Segoe UI"/>
          <w:sz w:val="28"/>
          <w:szCs w:val="28"/>
          <w:lang w:eastAsia="es-MX"/>
        </w:rPr>
        <w:tab/>
      </w:r>
      <w:r>
        <w:rPr>
          <w:rFonts w:ascii="Segoe UI" w:eastAsia="Times New Roman" w:hAnsi="Segoe UI" w:cs="Segoe UI"/>
          <w:sz w:val="28"/>
          <w:szCs w:val="28"/>
          <w:lang w:eastAsia="es-MX"/>
        </w:rPr>
        <w:tab/>
      </w:r>
      <w:r>
        <w:rPr>
          <w:rFonts w:ascii="Segoe UI" w:eastAsia="Times New Roman" w:hAnsi="Segoe UI" w:cs="Segoe UI"/>
          <w:sz w:val="28"/>
          <w:szCs w:val="28"/>
          <w:lang w:eastAsia="es-MX"/>
        </w:rPr>
        <w:tab/>
      </w:r>
      <w:r>
        <w:rPr>
          <w:rFonts w:ascii="Segoe UI" w:eastAsia="Times New Roman" w:hAnsi="Segoe UI" w:cs="Segoe UI"/>
          <w:sz w:val="28"/>
          <w:szCs w:val="28"/>
          <w:lang w:eastAsia="es-MX"/>
        </w:rPr>
        <w:tab/>
        <w:t>bh2</w:t>
      </w:r>
      <w:r>
        <w:rPr>
          <w:rFonts w:ascii="Segoe UI" w:eastAsia="Times New Roman" w:hAnsi="Segoe UI" w:cs="Segoe UI"/>
          <w:sz w:val="28"/>
          <w:szCs w:val="28"/>
          <w:lang w:eastAsia="es-MX"/>
        </w:rPr>
        <w:tab/>
      </w:r>
    </w:p>
    <w:p w:rsidR="0039763D" w:rsidRDefault="0039763D" w:rsidP="006C70B2">
      <w:pPr>
        <w:shd w:val="clear" w:color="auto" w:fill="FFFFFF"/>
        <w:spacing w:before="100" w:beforeAutospacing="1" w:after="100" w:afterAutospacing="1" w:line="240" w:lineRule="auto"/>
        <w:ind w:left="720"/>
        <w:jc w:val="both"/>
        <w:rPr>
          <w:rFonts w:ascii="Segoe UI" w:eastAsia="Times New Roman" w:hAnsi="Segoe UI" w:cs="Segoe UI"/>
          <w:sz w:val="28"/>
          <w:szCs w:val="28"/>
          <w:lang w:eastAsia="es-MX"/>
        </w:rPr>
      </w:pPr>
      <w:r>
        <w:rPr>
          <w:rFonts w:ascii="Segoe UI" w:eastAsia="Times New Roman" w:hAnsi="Segoe UI" w:cs="Segoe UI"/>
          <w:sz w:val="28"/>
          <w:szCs w:val="28"/>
          <w:lang w:eastAsia="es-MX"/>
        </w:rPr>
        <w:t xml:space="preserve">Tercer Semestre:  Todas las UA en el </w:t>
      </w:r>
      <w:r>
        <w:rPr>
          <w:rFonts w:ascii="Segoe UI" w:eastAsia="Times New Roman" w:hAnsi="Segoe UI" w:cs="Segoe UI"/>
          <w:sz w:val="28"/>
          <w:szCs w:val="28"/>
          <w:lang w:eastAsia="es-MX"/>
        </w:rPr>
        <w:tab/>
      </w:r>
      <w:r>
        <w:rPr>
          <w:rFonts w:ascii="Segoe UI" w:eastAsia="Times New Roman" w:hAnsi="Segoe UI" w:cs="Segoe UI"/>
          <w:sz w:val="28"/>
          <w:szCs w:val="28"/>
          <w:lang w:eastAsia="es-MX"/>
        </w:rPr>
        <w:tab/>
        <w:t>B03</w:t>
      </w:r>
    </w:p>
    <w:p w:rsidR="0039763D" w:rsidRDefault="0039763D" w:rsidP="006C70B2">
      <w:pPr>
        <w:shd w:val="clear" w:color="auto" w:fill="FFFFFF"/>
        <w:spacing w:before="100" w:beforeAutospacing="1" w:after="100" w:afterAutospacing="1" w:line="240" w:lineRule="auto"/>
        <w:ind w:left="720"/>
        <w:jc w:val="both"/>
        <w:rPr>
          <w:rFonts w:ascii="Segoe UI" w:eastAsia="Times New Roman" w:hAnsi="Segoe UI" w:cs="Segoe UI"/>
          <w:sz w:val="28"/>
          <w:szCs w:val="28"/>
          <w:lang w:eastAsia="es-MX"/>
        </w:rPr>
      </w:pPr>
      <w:r>
        <w:rPr>
          <w:rFonts w:ascii="Segoe UI" w:eastAsia="Times New Roman" w:hAnsi="Segoe UI" w:cs="Segoe UI"/>
          <w:sz w:val="28"/>
          <w:szCs w:val="28"/>
          <w:lang w:eastAsia="es-MX"/>
        </w:rPr>
        <w:t>Optativas:</w:t>
      </w:r>
    </w:p>
    <w:p w:rsidR="0039763D" w:rsidRDefault="0039763D" w:rsidP="006C70B2">
      <w:pPr>
        <w:shd w:val="clear" w:color="auto" w:fill="FFFFFF"/>
        <w:spacing w:before="100" w:beforeAutospacing="1" w:after="100" w:afterAutospacing="1" w:line="240" w:lineRule="auto"/>
        <w:ind w:left="720"/>
        <w:jc w:val="both"/>
        <w:rPr>
          <w:rFonts w:ascii="Segoe UI" w:eastAsia="Times New Roman" w:hAnsi="Segoe UI" w:cs="Segoe UI"/>
          <w:sz w:val="28"/>
          <w:szCs w:val="28"/>
          <w:lang w:eastAsia="es-MX"/>
        </w:rPr>
      </w:pPr>
      <w:r>
        <w:rPr>
          <w:rFonts w:ascii="Segoe UI" w:eastAsia="Times New Roman" w:hAnsi="Segoe UI" w:cs="Segoe UI"/>
          <w:sz w:val="28"/>
          <w:szCs w:val="28"/>
          <w:lang w:eastAsia="es-MX"/>
        </w:rPr>
        <w:t>Estudios Reg. De Latinoamérica y el Caribe</w:t>
      </w:r>
      <w:r>
        <w:rPr>
          <w:rFonts w:ascii="Segoe UI" w:eastAsia="Times New Roman" w:hAnsi="Segoe UI" w:cs="Segoe UI"/>
          <w:sz w:val="28"/>
          <w:szCs w:val="28"/>
          <w:lang w:eastAsia="es-MX"/>
        </w:rPr>
        <w:tab/>
        <w:t>B03</w:t>
      </w:r>
    </w:p>
    <w:p w:rsidR="0039763D" w:rsidRDefault="0039763D" w:rsidP="006C70B2">
      <w:pPr>
        <w:shd w:val="clear" w:color="auto" w:fill="FFFFFF"/>
        <w:spacing w:before="100" w:beforeAutospacing="1" w:after="100" w:afterAutospacing="1" w:line="240" w:lineRule="auto"/>
        <w:ind w:left="720"/>
        <w:jc w:val="both"/>
        <w:rPr>
          <w:rFonts w:ascii="Segoe UI" w:eastAsia="Times New Roman" w:hAnsi="Segoe UI" w:cs="Segoe UI"/>
          <w:sz w:val="28"/>
          <w:szCs w:val="28"/>
          <w:lang w:eastAsia="es-MX"/>
        </w:rPr>
      </w:pPr>
      <w:r>
        <w:rPr>
          <w:rFonts w:ascii="Segoe UI" w:eastAsia="Times New Roman" w:hAnsi="Segoe UI" w:cs="Segoe UI"/>
          <w:sz w:val="28"/>
          <w:szCs w:val="28"/>
          <w:lang w:eastAsia="es-MX"/>
        </w:rPr>
        <w:t xml:space="preserve">Contabilidad Financiera </w:t>
      </w:r>
      <w:r>
        <w:rPr>
          <w:rFonts w:ascii="Segoe UI" w:eastAsia="Times New Roman" w:hAnsi="Segoe UI" w:cs="Segoe UI"/>
          <w:sz w:val="28"/>
          <w:szCs w:val="28"/>
          <w:lang w:eastAsia="es-MX"/>
        </w:rPr>
        <w:tab/>
      </w:r>
      <w:r>
        <w:rPr>
          <w:rFonts w:ascii="Segoe UI" w:eastAsia="Times New Roman" w:hAnsi="Segoe UI" w:cs="Segoe UI"/>
          <w:sz w:val="28"/>
          <w:szCs w:val="28"/>
          <w:lang w:eastAsia="es-MX"/>
        </w:rPr>
        <w:tab/>
      </w:r>
      <w:r>
        <w:rPr>
          <w:rFonts w:ascii="Segoe UI" w:eastAsia="Times New Roman" w:hAnsi="Segoe UI" w:cs="Segoe UI"/>
          <w:sz w:val="28"/>
          <w:szCs w:val="28"/>
          <w:lang w:eastAsia="es-MX"/>
        </w:rPr>
        <w:tab/>
      </w:r>
      <w:r>
        <w:rPr>
          <w:rFonts w:ascii="Segoe UI" w:eastAsia="Times New Roman" w:hAnsi="Segoe UI" w:cs="Segoe UI"/>
          <w:sz w:val="28"/>
          <w:szCs w:val="28"/>
          <w:lang w:eastAsia="es-MX"/>
        </w:rPr>
        <w:tab/>
        <w:t>B03</w:t>
      </w:r>
    </w:p>
    <w:p w:rsidR="0039763D" w:rsidRDefault="0039763D" w:rsidP="006C70B2">
      <w:pPr>
        <w:shd w:val="clear" w:color="auto" w:fill="FFFFFF"/>
        <w:spacing w:before="100" w:beforeAutospacing="1" w:after="100" w:afterAutospacing="1" w:line="240" w:lineRule="auto"/>
        <w:ind w:left="720"/>
        <w:jc w:val="both"/>
        <w:rPr>
          <w:rFonts w:ascii="Segoe UI" w:eastAsia="Times New Roman" w:hAnsi="Segoe UI" w:cs="Segoe UI"/>
          <w:sz w:val="28"/>
          <w:szCs w:val="28"/>
          <w:lang w:eastAsia="es-MX"/>
        </w:rPr>
      </w:pPr>
      <w:r>
        <w:rPr>
          <w:rFonts w:ascii="Segoe UI" w:eastAsia="Times New Roman" w:hAnsi="Segoe UI" w:cs="Segoe UI"/>
          <w:sz w:val="28"/>
          <w:szCs w:val="28"/>
          <w:lang w:eastAsia="es-MX"/>
        </w:rPr>
        <w:t>Introducción al Desarrollo Sustentable</w:t>
      </w:r>
      <w:r>
        <w:rPr>
          <w:rFonts w:ascii="Segoe UI" w:eastAsia="Times New Roman" w:hAnsi="Segoe UI" w:cs="Segoe UI"/>
          <w:sz w:val="28"/>
          <w:szCs w:val="28"/>
          <w:lang w:eastAsia="es-MX"/>
        </w:rPr>
        <w:tab/>
      </w:r>
      <w:r>
        <w:rPr>
          <w:rFonts w:ascii="Segoe UI" w:eastAsia="Times New Roman" w:hAnsi="Segoe UI" w:cs="Segoe UI"/>
          <w:sz w:val="28"/>
          <w:szCs w:val="28"/>
          <w:lang w:eastAsia="es-MX"/>
        </w:rPr>
        <w:tab/>
        <w:t>3ad</w:t>
      </w:r>
    </w:p>
    <w:p w:rsidR="0039763D" w:rsidRDefault="0039763D" w:rsidP="006C70B2">
      <w:pPr>
        <w:shd w:val="clear" w:color="auto" w:fill="FFFFFF"/>
        <w:spacing w:before="100" w:beforeAutospacing="1" w:after="100" w:afterAutospacing="1" w:line="240" w:lineRule="auto"/>
        <w:ind w:left="720"/>
        <w:jc w:val="both"/>
        <w:rPr>
          <w:rFonts w:ascii="Segoe UI" w:eastAsia="Times New Roman" w:hAnsi="Segoe UI" w:cs="Segoe UI"/>
          <w:sz w:val="28"/>
          <w:szCs w:val="28"/>
          <w:lang w:eastAsia="es-MX"/>
        </w:rPr>
      </w:pPr>
      <w:r>
        <w:rPr>
          <w:rFonts w:ascii="Segoe UI" w:eastAsia="Times New Roman" w:hAnsi="Segoe UI" w:cs="Segoe UI"/>
          <w:sz w:val="28"/>
          <w:szCs w:val="28"/>
          <w:lang w:eastAsia="es-MX"/>
        </w:rPr>
        <w:t xml:space="preserve">Administración Pública </w:t>
      </w:r>
      <w:r>
        <w:rPr>
          <w:rFonts w:ascii="Segoe UI" w:eastAsia="Times New Roman" w:hAnsi="Segoe UI" w:cs="Segoe UI"/>
          <w:sz w:val="28"/>
          <w:szCs w:val="28"/>
          <w:lang w:eastAsia="es-MX"/>
        </w:rPr>
        <w:tab/>
      </w:r>
      <w:r>
        <w:rPr>
          <w:rFonts w:ascii="Segoe UI" w:eastAsia="Times New Roman" w:hAnsi="Segoe UI" w:cs="Segoe UI"/>
          <w:sz w:val="28"/>
          <w:szCs w:val="28"/>
          <w:lang w:eastAsia="es-MX"/>
        </w:rPr>
        <w:tab/>
      </w:r>
      <w:r>
        <w:rPr>
          <w:rFonts w:ascii="Segoe UI" w:eastAsia="Times New Roman" w:hAnsi="Segoe UI" w:cs="Segoe UI"/>
          <w:sz w:val="28"/>
          <w:szCs w:val="28"/>
          <w:lang w:eastAsia="es-MX"/>
        </w:rPr>
        <w:tab/>
      </w:r>
      <w:r>
        <w:rPr>
          <w:rFonts w:ascii="Segoe UI" w:eastAsia="Times New Roman" w:hAnsi="Segoe UI" w:cs="Segoe UI"/>
          <w:sz w:val="28"/>
          <w:szCs w:val="28"/>
          <w:lang w:eastAsia="es-MX"/>
        </w:rPr>
        <w:tab/>
        <w:t>3ad</w:t>
      </w:r>
    </w:p>
    <w:p w:rsidR="0039763D" w:rsidRDefault="0039763D" w:rsidP="006C70B2">
      <w:pPr>
        <w:shd w:val="clear" w:color="auto" w:fill="FFFFFF"/>
        <w:spacing w:before="100" w:beforeAutospacing="1" w:after="100" w:afterAutospacing="1" w:line="240" w:lineRule="auto"/>
        <w:ind w:left="720"/>
        <w:jc w:val="both"/>
        <w:rPr>
          <w:rFonts w:ascii="Segoe UI" w:eastAsia="Times New Roman" w:hAnsi="Segoe UI" w:cs="Segoe UI"/>
          <w:sz w:val="28"/>
          <w:szCs w:val="28"/>
          <w:lang w:eastAsia="es-MX"/>
        </w:rPr>
      </w:pPr>
      <w:r>
        <w:rPr>
          <w:rFonts w:ascii="Segoe UI" w:eastAsia="Times New Roman" w:hAnsi="Segoe UI" w:cs="Segoe UI"/>
          <w:sz w:val="28"/>
          <w:szCs w:val="28"/>
          <w:lang w:eastAsia="es-MX"/>
        </w:rPr>
        <w:t xml:space="preserve">Estudios Regionales de Norteamérica </w:t>
      </w:r>
      <w:r>
        <w:rPr>
          <w:rFonts w:ascii="Segoe UI" w:eastAsia="Times New Roman" w:hAnsi="Segoe UI" w:cs="Segoe UI"/>
          <w:sz w:val="28"/>
          <w:szCs w:val="28"/>
          <w:lang w:eastAsia="es-MX"/>
        </w:rPr>
        <w:tab/>
      </w:r>
      <w:r>
        <w:rPr>
          <w:rFonts w:ascii="Segoe UI" w:eastAsia="Times New Roman" w:hAnsi="Segoe UI" w:cs="Segoe UI"/>
          <w:sz w:val="28"/>
          <w:szCs w:val="28"/>
          <w:lang w:eastAsia="es-MX"/>
        </w:rPr>
        <w:tab/>
        <w:t>bn3</w:t>
      </w:r>
    </w:p>
    <w:p w:rsidR="00DA50FE" w:rsidRPr="00DA50FE" w:rsidRDefault="00DA50FE" w:rsidP="006C70B2">
      <w:pPr>
        <w:shd w:val="clear" w:color="auto" w:fill="FFFFFF"/>
        <w:spacing w:before="100" w:beforeAutospacing="1" w:after="100" w:afterAutospacing="1" w:line="240" w:lineRule="auto"/>
        <w:ind w:left="720"/>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CUARTO SEMESTRE</w:t>
      </w:r>
    </w:p>
    <w:p w:rsidR="00DA50FE" w:rsidRPr="00DA50FE" w:rsidRDefault="00DA50FE" w:rsidP="006C70B2">
      <w:pPr>
        <w:shd w:val="clear" w:color="auto" w:fill="FFFFFF"/>
        <w:spacing w:before="100" w:beforeAutospacing="1" w:after="100" w:afterAutospacing="1" w:line="240" w:lineRule="auto"/>
        <w:ind w:left="720"/>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Grupo</w:t>
      </w:r>
      <w:r w:rsidRPr="00DA50FE">
        <w:rPr>
          <w:rFonts w:ascii="Segoe UI" w:eastAsia="Times New Roman" w:hAnsi="Segoe UI" w:cs="Segoe UI"/>
          <w:color w:val="212121"/>
          <w:sz w:val="28"/>
          <w:lang w:eastAsia="es-MX"/>
        </w:rPr>
        <w:t> </w:t>
      </w:r>
      <w:r w:rsidR="00092A0B">
        <w:rPr>
          <w:rFonts w:ascii="Segoe UI" w:eastAsia="Times New Roman" w:hAnsi="Segoe UI" w:cs="Segoe UI"/>
          <w:b/>
          <w:bCs/>
          <w:color w:val="212121"/>
          <w:sz w:val="28"/>
          <w:lang w:eastAsia="es-MX"/>
        </w:rPr>
        <w:t>BC</w:t>
      </w:r>
      <w:r w:rsidRPr="00DA50FE">
        <w:rPr>
          <w:rFonts w:ascii="Segoe UI" w:eastAsia="Times New Roman" w:hAnsi="Segoe UI" w:cs="Segoe UI"/>
          <w:b/>
          <w:bCs/>
          <w:color w:val="212121"/>
          <w:sz w:val="28"/>
          <w:lang w:eastAsia="es-MX"/>
        </w:rPr>
        <w:t>4 (Licenciatura en R.I.)</w:t>
      </w:r>
      <w:r w:rsidRPr="00DA50FE">
        <w:rPr>
          <w:rFonts w:ascii="Segoe UI" w:eastAsia="Times New Roman" w:hAnsi="Segoe UI" w:cs="Segoe UI"/>
          <w:color w:val="212121"/>
          <w:sz w:val="28"/>
          <w:lang w:eastAsia="es-MX"/>
        </w:rPr>
        <w:t> </w:t>
      </w:r>
      <w:r w:rsidR="00223857">
        <w:rPr>
          <w:rFonts w:ascii="Segoe UI" w:eastAsia="Times New Roman" w:hAnsi="Segoe UI" w:cs="Segoe UI"/>
          <w:color w:val="212121"/>
          <w:sz w:val="28"/>
          <w:szCs w:val="28"/>
          <w:lang w:eastAsia="es-MX"/>
        </w:rPr>
        <w:t>llevarán</w:t>
      </w:r>
      <w:r w:rsidRPr="00DA50FE">
        <w:rPr>
          <w:rFonts w:ascii="Segoe UI" w:eastAsia="Times New Roman" w:hAnsi="Segoe UI" w:cs="Segoe UI"/>
          <w:color w:val="212121"/>
          <w:sz w:val="28"/>
          <w:szCs w:val="28"/>
          <w:lang w:eastAsia="es-MX"/>
        </w:rPr>
        <w:t xml:space="preserve"> las siguientes </w:t>
      </w:r>
      <w:r w:rsidR="003517B5">
        <w:rPr>
          <w:rFonts w:ascii="Segoe UI" w:eastAsia="Times New Roman" w:hAnsi="Segoe UI" w:cs="Segoe UI"/>
          <w:color w:val="212121"/>
          <w:sz w:val="28"/>
          <w:szCs w:val="28"/>
          <w:lang w:eastAsia="es-MX"/>
        </w:rPr>
        <w:t>UA</w:t>
      </w:r>
      <w:r w:rsidRPr="00DA50FE">
        <w:rPr>
          <w:rFonts w:ascii="Segoe UI" w:eastAsia="Times New Roman" w:hAnsi="Segoe UI" w:cs="Segoe UI"/>
          <w:color w:val="212121"/>
          <w:sz w:val="28"/>
          <w:szCs w:val="28"/>
          <w:lang w:eastAsia="es-MX"/>
        </w:rPr>
        <w:t xml:space="preserve"> en</w:t>
      </w:r>
      <w:r w:rsidRPr="00DA50FE">
        <w:rPr>
          <w:rFonts w:ascii="Segoe UI" w:eastAsia="Times New Roman" w:hAnsi="Segoe UI" w:cs="Segoe UI"/>
          <w:color w:val="212121"/>
          <w:sz w:val="28"/>
          <w:lang w:eastAsia="es-MX"/>
        </w:rPr>
        <w:t> </w:t>
      </w:r>
      <w:r w:rsidR="00736FCD">
        <w:rPr>
          <w:rFonts w:ascii="Segoe UI" w:eastAsia="Times New Roman" w:hAnsi="Segoe UI" w:cs="Segoe UI"/>
          <w:b/>
          <w:bCs/>
          <w:color w:val="212121"/>
          <w:sz w:val="28"/>
          <w:lang w:eastAsia="es-MX"/>
        </w:rPr>
        <w:t>inglés</w:t>
      </w:r>
      <w:r w:rsidRPr="00DA50FE">
        <w:rPr>
          <w:rFonts w:ascii="Segoe UI" w:eastAsia="Times New Roman" w:hAnsi="Segoe UI" w:cs="Segoe UI"/>
          <w:color w:val="212121"/>
          <w:sz w:val="28"/>
          <w:szCs w:val="28"/>
          <w:lang w:eastAsia="es-MX"/>
        </w:rPr>
        <w:t>:</w:t>
      </w:r>
    </w:p>
    <w:p w:rsidR="00DA50FE" w:rsidRPr="00DA50FE" w:rsidRDefault="00DA50FE"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Contexto social de la profesión</w:t>
      </w:r>
    </w:p>
    <w:p w:rsidR="00DA50FE" w:rsidRPr="00DA50FE" w:rsidRDefault="00DA50FE"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Diplomacia</w:t>
      </w:r>
    </w:p>
    <w:p w:rsidR="00DA50FE" w:rsidRPr="00DA50FE" w:rsidRDefault="00DA50FE"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Teoría de las relaciones internacionales</w:t>
      </w:r>
    </w:p>
    <w:p w:rsidR="00DA50FE" w:rsidRPr="00DA50FE" w:rsidRDefault="00DA50FE" w:rsidP="006C70B2">
      <w:pPr>
        <w:shd w:val="clear" w:color="auto" w:fill="FFFFFF"/>
        <w:spacing w:before="100" w:beforeAutospacing="1" w:after="100" w:afterAutospacing="1" w:line="240" w:lineRule="auto"/>
        <w:ind w:left="720"/>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 xml:space="preserve">Y </w:t>
      </w:r>
      <w:r w:rsidR="00223857">
        <w:rPr>
          <w:rFonts w:ascii="Segoe UI" w:eastAsia="Times New Roman" w:hAnsi="Segoe UI" w:cs="Segoe UI"/>
          <w:color w:val="212121"/>
          <w:sz w:val="28"/>
          <w:szCs w:val="28"/>
          <w:lang w:eastAsia="es-MX"/>
        </w:rPr>
        <w:t>llevarán</w:t>
      </w:r>
      <w:r w:rsidRPr="00DA50FE">
        <w:rPr>
          <w:rFonts w:ascii="Segoe UI" w:eastAsia="Times New Roman" w:hAnsi="Segoe UI" w:cs="Segoe UI"/>
          <w:color w:val="212121"/>
          <w:sz w:val="28"/>
          <w:szCs w:val="28"/>
          <w:lang w:eastAsia="es-MX"/>
        </w:rPr>
        <w:t xml:space="preserve"> las siguientes </w:t>
      </w:r>
      <w:r w:rsidR="00736FCD">
        <w:rPr>
          <w:rFonts w:ascii="Segoe UI" w:eastAsia="Times New Roman" w:hAnsi="Segoe UI" w:cs="Segoe UI"/>
          <w:color w:val="212121"/>
          <w:sz w:val="28"/>
          <w:szCs w:val="28"/>
          <w:lang w:eastAsia="es-MX"/>
        </w:rPr>
        <w:t>UA</w:t>
      </w:r>
      <w:r w:rsidRPr="00DA50FE">
        <w:rPr>
          <w:rFonts w:ascii="Segoe UI" w:eastAsia="Times New Roman" w:hAnsi="Segoe UI" w:cs="Segoe UI"/>
          <w:color w:val="212121"/>
          <w:sz w:val="28"/>
          <w:szCs w:val="28"/>
          <w:lang w:eastAsia="es-MX"/>
        </w:rPr>
        <w:t xml:space="preserve"> en</w:t>
      </w:r>
      <w:r w:rsidRPr="00DA50FE">
        <w:rPr>
          <w:rFonts w:ascii="Segoe UI" w:eastAsia="Times New Roman" w:hAnsi="Segoe UI" w:cs="Segoe UI"/>
          <w:color w:val="212121"/>
          <w:sz w:val="28"/>
          <w:lang w:eastAsia="es-MX"/>
        </w:rPr>
        <w:t> </w:t>
      </w:r>
      <w:r w:rsidRPr="00DA50FE">
        <w:rPr>
          <w:rFonts w:ascii="Segoe UI" w:eastAsia="Times New Roman" w:hAnsi="Segoe UI" w:cs="Segoe UI"/>
          <w:b/>
          <w:bCs/>
          <w:color w:val="212121"/>
          <w:sz w:val="28"/>
          <w:lang w:eastAsia="es-MX"/>
        </w:rPr>
        <w:t>español </w:t>
      </w:r>
      <w:r w:rsidRPr="00DA50FE">
        <w:rPr>
          <w:rFonts w:ascii="Segoe UI" w:eastAsia="Times New Roman" w:hAnsi="Segoe UI" w:cs="Segoe UI"/>
          <w:color w:val="212121"/>
          <w:sz w:val="28"/>
          <w:szCs w:val="28"/>
          <w:lang w:eastAsia="es-MX"/>
        </w:rPr>
        <w:t>en</w:t>
      </w:r>
      <w:r w:rsidRPr="00DA50FE">
        <w:rPr>
          <w:rFonts w:ascii="Segoe UI" w:eastAsia="Times New Roman" w:hAnsi="Segoe UI" w:cs="Segoe UI"/>
          <w:color w:val="212121"/>
          <w:sz w:val="28"/>
          <w:lang w:eastAsia="es-MX"/>
        </w:rPr>
        <w:t> </w:t>
      </w:r>
      <w:r w:rsidRPr="00DA50FE">
        <w:rPr>
          <w:rFonts w:ascii="Segoe UI" w:eastAsia="Times New Roman" w:hAnsi="Segoe UI" w:cs="Segoe UI"/>
          <w:b/>
          <w:bCs/>
          <w:color w:val="212121"/>
          <w:sz w:val="28"/>
          <w:lang w:eastAsia="es-MX"/>
        </w:rPr>
        <w:t>grupo 40</w:t>
      </w:r>
      <w:r w:rsidR="00A12C40">
        <w:rPr>
          <w:rFonts w:ascii="Segoe UI" w:eastAsia="Times New Roman" w:hAnsi="Segoe UI" w:cs="Segoe UI"/>
          <w:b/>
          <w:bCs/>
          <w:color w:val="212121"/>
          <w:sz w:val="28"/>
          <w:lang w:eastAsia="es-MX"/>
        </w:rPr>
        <w:t>1</w:t>
      </w:r>
      <w:r w:rsidRPr="00DA50FE">
        <w:rPr>
          <w:rFonts w:ascii="Segoe UI" w:eastAsia="Times New Roman" w:hAnsi="Segoe UI" w:cs="Segoe UI"/>
          <w:color w:val="212121"/>
          <w:sz w:val="28"/>
          <w:szCs w:val="28"/>
          <w:lang w:eastAsia="es-MX"/>
        </w:rPr>
        <w:t>:</w:t>
      </w:r>
    </w:p>
    <w:p w:rsidR="00DA50FE" w:rsidRPr="00DA50FE" w:rsidRDefault="00DA50FE"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Derecho fiscal</w:t>
      </w:r>
    </w:p>
    <w:p w:rsidR="00DA50FE" w:rsidRPr="00DA50FE" w:rsidRDefault="00DA50FE"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lastRenderedPageBreak/>
        <w:t>Macroeconomía</w:t>
      </w:r>
    </w:p>
    <w:p w:rsidR="00DA50FE" w:rsidRDefault="00DA50FE"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Historia y sociedad de México</w:t>
      </w:r>
    </w:p>
    <w:p w:rsidR="00FA526C" w:rsidRDefault="00FA526C" w:rsidP="006C70B2">
      <w:pPr>
        <w:shd w:val="clear" w:color="auto" w:fill="FFFFFF"/>
        <w:spacing w:before="100" w:beforeAutospacing="1" w:after="100" w:afterAutospacing="1" w:line="240" w:lineRule="auto"/>
        <w:ind w:left="360"/>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 xml:space="preserve">OPTATIVAS </w:t>
      </w:r>
    </w:p>
    <w:p w:rsidR="00FA526C" w:rsidRPr="00FA526C" w:rsidRDefault="00FA526C" w:rsidP="006C70B2">
      <w:pPr>
        <w:shd w:val="clear" w:color="auto" w:fill="FFFFFF"/>
        <w:spacing w:before="100" w:beforeAutospacing="1" w:after="100" w:afterAutospacing="1" w:line="240" w:lineRule="auto"/>
        <w:ind w:left="360"/>
        <w:jc w:val="both"/>
        <w:rPr>
          <w:rFonts w:ascii="Segoe UI" w:eastAsia="Times New Roman" w:hAnsi="Segoe UI" w:cs="Segoe UI"/>
          <w:b/>
          <w:color w:val="212121"/>
          <w:sz w:val="28"/>
          <w:szCs w:val="28"/>
          <w:lang w:eastAsia="es-MX"/>
        </w:rPr>
      </w:pPr>
      <w:r w:rsidRPr="00FA526C">
        <w:rPr>
          <w:rFonts w:ascii="Segoe UI" w:eastAsia="Times New Roman" w:hAnsi="Segoe UI" w:cs="Segoe UI"/>
          <w:b/>
          <w:color w:val="212121"/>
          <w:sz w:val="28"/>
          <w:szCs w:val="28"/>
          <w:lang w:eastAsia="es-MX"/>
        </w:rPr>
        <w:t>Grupo 401</w:t>
      </w:r>
    </w:p>
    <w:p w:rsidR="00DA50FE" w:rsidRPr="00DA50FE" w:rsidRDefault="00DA50FE"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Investigación cua</w:t>
      </w:r>
      <w:r w:rsidR="00FB0DFA">
        <w:rPr>
          <w:rFonts w:ascii="Segoe UI" w:eastAsia="Times New Roman" w:hAnsi="Segoe UI" w:cs="Segoe UI"/>
          <w:color w:val="212121"/>
          <w:sz w:val="28"/>
          <w:szCs w:val="28"/>
          <w:lang w:eastAsia="es-MX"/>
        </w:rPr>
        <w:t>ntitativa</w:t>
      </w:r>
    </w:p>
    <w:p w:rsidR="006D1037" w:rsidRPr="006D1037" w:rsidRDefault="00DA50FE"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6D1037">
        <w:rPr>
          <w:rFonts w:ascii="Segoe UI" w:eastAsia="Times New Roman" w:hAnsi="Segoe UI" w:cs="Segoe UI"/>
          <w:color w:val="212121"/>
          <w:sz w:val="28"/>
          <w:szCs w:val="28"/>
          <w:lang w:eastAsia="es-MX"/>
        </w:rPr>
        <w:t>Estudios regionales de la unión europea</w:t>
      </w:r>
    </w:p>
    <w:p w:rsidR="006D1037" w:rsidRPr="00DA50FE" w:rsidRDefault="006D1037" w:rsidP="006C70B2">
      <w:pPr>
        <w:pStyle w:val="Prrafodelista"/>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6D1037">
        <w:rPr>
          <w:rFonts w:ascii="Segoe UI" w:eastAsia="Times New Roman" w:hAnsi="Segoe UI" w:cs="Segoe UI"/>
          <w:color w:val="212121"/>
          <w:sz w:val="28"/>
          <w:szCs w:val="28"/>
          <w:lang w:eastAsia="es-MX"/>
        </w:rPr>
        <w:t>Si las optativas no concuerdan con las que ustedes desean llevar tendrán que buscarlas en otros grupos.</w:t>
      </w:r>
    </w:p>
    <w:p w:rsidR="00FA526C" w:rsidRPr="00FA526C" w:rsidRDefault="00FA526C" w:rsidP="006C70B2">
      <w:pPr>
        <w:pStyle w:val="Prrafodelista"/>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w:t>
      </w:r>
    </w:p>
    <w:p w:rsidR="00DA50FE" w:rsidRPr="00DA50FE" w:rsidRDefault="00DA50FE" w:rsidP="006C70B2">
      <w:pPr>
        <w:shd w:val="clear" w:color="auto" w:fill="FFFFFF"/>
        <w:spacing w:before="100" w:beforeAutospacing="1" w:after="100" w:afterAutospacing="1" w:line="240" w:lineRule="auto"/>
        <w:ind w:left="720"/>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QUINTO SEMESTRE</w:t>
      </w:r>
    </w:p>
    <w:p w:rsidR="00DA50FE" w:rsidRPr="00DA50FE" w:rsidRDefault="00DA50FE" w:rsidP="006C70B2">
      <w:pPr>
        <w:shd w:val="clear" w:color="auto" w:fill="FFFFFF"/>
        <w:spacing w:before="100" w:beforeAutospacing="1" w:after="100" w:afterAutospacing="1" w:line="240" w:lineRule="auto"/>
        <w:ind w:left="720"/>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Alumnos del grupo</w:t>
      </w:r>
      <w:r w:rsidRPr="00DA50FE">
        <w:rPr>
          <w:rFonts w:ascii="Segoe UI" w:eastAsia="Times New Roman" w:hAnsi="Segoe UI" w:cs="Segoe UI"/>
          <w:color w:val="212121"/>
          <w:sz w:val="28"/>
          <w:lang w:eastAsia="es-MX"/>
        </w:rPr>
        <w:t> </w:t>
      </w:r>
      <w:r w:rsidRPr="00DA50FE">
        <w:rPr>
          <w:rFonts w:ascii="Segoe UI" w:eastAsia="Times New Roman" w:hAnsi="Segoe UI" w:cs="Segoe UI"/>
          <w:b/>
          <w:bCs/>
          <w:color w:val="212121"/>
          <w:sz w:val="28"/>
          <w:lang w:eastAsia="es-MX"/>
        </w:rPr>
        <w:t>B</w:t>
      </w:r>
      <w:r w:rsidR="00A346DB">
        <w:rPr>
          <w:rFonts w:ascii="Segoe UI" w:eastAsia="Times New Roman" w:hAnsi="Segoe UI" w:cs="Segoe UI"/>
          <w:b/>
          <w:bCs/>
          <w:color w:val="212121"/>
          <w:sz w:val="28"/>
          <w:lang w:eastAsia="es-MX"/>
        </w:rPr>
        <w:t>C</w:t>
      </w:r>
      <w:r w:rsidRPr="00DA50FE">
        <w:rPr>
          <w:rFonts w:ascii="Segoe UI" w:eastAsia="Times New Roman" w:hAnsi="Segoe UI" w:cs="Segoe UI"/>
          <w:b/>
          <w:bCs/>
          <w:color w:val="212121"/>
          <w:sz w:val="28"/>
          <w:lang w:eastAsia="es-MX"/>
        </w:rPr>
        <w:t>5 </w:t>
      </w:r>
      <w:r w:rsidR="00223857">
        <w:rPr>
          <w:rFonts w:ascii="Segoe UI" w:eastAsia="Times New Roman" w:hAnsi="Segoe UI" w:cs="Segoe UI"/>
          <w:color w:val="212121"/>
          <w:sz w:val="28"/>
          <w:szCs w:val="28"/>
          <w:lang w:eastAsia="es-MX"/>
        </w:rPr>
        <w:t>llevarán</w:t>
      </w:r>
      <w:r w:rsidRPr="00DA50FE">
        <w:rPr>
          <w:rFonts w:ascii="Segoe UI" w:eastAsia="Times New Roman" w:hAnsi="Segoe UI" w:cs="Segoe UI"/>
          <w:color w:val="212121"/>
          <w:sz w:val="28"/>
          <w:szCs w:val="28"/>
          <w:lang w:eastAsia="es-MX"/>
        </w:rPr>
        <w:t xml:space="preserve"> las siguientes </w:t>
      </w:r>
      <w:r w:rsidR="003517B5">
        <w:rPr>
          <w:rFonts w:ascii="Segoe UI" w:eastAsia="Times New Roman" w:hAnsi="Segoe UI" w:cs="Segoe UI"/>
          <w:color w:val="212121"/>
          <w:sz w:val="28"/>
          <w:szCs w:val="28"/>
          <w:lang w:eastAsia="es-MX"/>
        </w:rPr>
        <w:t xml:space="preserve">UA </w:t>
      </w:r>
      <w:r w:rsidRPr="00DA50FE">
        <w:rPr>
          <w:rFonts w:ascii="Segoe UI" w:eastAsia="Times New Roman" w:hAnsi="Segoe UI" w:cs="Segoe UI"/>
          <w:color w:val="212121"/>
          <w:sz w:val="28"/>
          <w:szCs w:val="28"/>
          <w:lang w:eastAsia="es-MX"/>
        </w:rPr>
        <w:t>en</w:t>
      </w:r>
      <w:r w:rsidRPr="00DA50FE">
        <w:rPr>
          <w:rFonts w:ascii="Segoe UI" w:eastAsia="Times New Roman" w:hAnsi="Segoe UI" w:cs="Segoe UI"/>
          <w:color w:val="212121"/>
          <w:sz w:val="28"/>
          <w:lang w:eastAsia="es-MX"/>
        </w:rPr>
        <w:t> </w:t>
      </w:r>
      <w:r w:rsidR="003517B5">
        <w:rPr>
          <w:rFonts w:ascii="Segoe UI" w:eastAsia="Times New Roman" w:hAnsi="Segoe UI" w:cs="Segoe UI"/>
          <w:b/>
          <w:bCs/>
          <w:color w:val="212121"/>
          <w:sz w:val="28"/>
          <w:lang w:eastAsia="es-MX"/>
        </w:rPr>
        <w:t>inglé</w:t>
      </w:r>
      <w:r w:rsidRPr="00DA50FE">
        <w:rPr>
          <w:rFonts w:ascii="Segoe UI" w:eastAsia="Times New Roman" w:hAnsi="Segoe UI" w:cs="Segoe UI"/>
          <w:b/>
          <w:bCs/>
          <w:color w:val="212121"/>
          <w:sz w:val="28"/>
          <w:lang w:eastAsia="es-MX"/>
        </w:rPr>
        <w:t>s</w:t>
      </w:r>
      <w:r w:rsidRPr="00DA50FE">
        <w:rPr>
          <w:rFonts w:ascii="Segoe UI" w:eastAsia="Times New Roman" w:hAnsi="Segoe UI" w:cs="Segoe UI"/>
          <w:color w:val="212121"/>
          <w:sz w:val="28"/>
          <w:szCs w:val="28"/>
          <w:lang w:eastAsia="es-MX"/>
        </w:rPr>
        <w:t>:</w:t>
      </w:r>
    </w:p>
    <w:p w:rsidR="00DA50FE" w:rsidRPr="00DA50FE" w:rsidRDefault="00DA50FE"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Derecho internacional</w:t>
      </w:r>
    </w:p>
    <w:p w:rsidR="00DA50FE" w:rsidRPr="00DA50FE" w:rsidRDefault="00DA50FE"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Administración de empresas</w:t>
      </w:r>
    </w:p>
    <w:p w:rsidR="00DA50FE" w:rsidRPr="00DA50FE" w:rsidRDefault="00DA50FE"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Historia del pensamiento económico</w:t>
      </w:r>
    </w:p>
    <w:p w:rsidR="00DA50FE" w:rsidRPr="00DA50FE" w:rsidRDefault="00DA50FE"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Organismos internacionales</w:t>
      </w:r>
    </w:p>
    <w:p w:rsidR="00DA50FE" w:rsidRPr="00DA50FE" w:rsidRDefault="00DA50FE" w:rsidP="006C70B2">
      <w:pPr>
        <w:shd w:val="clear" w:color="auto" w:fill="FFFFFF"/>
        <w:spacing w:before="100" w:beforeAutospacing="1" w:after="100" w:afterAutospacing="1" w:line="240" w:lineRule="auto"/>
        <w:ind w:left="720"/>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Y</w:t>
      </w:r>
      <w:r w:rsidR="005B5B45">
        <w:rPr>
          <w:rFonts w:ascii="Segoe UI" w:eastAsia="Times New Roman" w:hAnsi="Segoe UI" w:cs="Segoe UI"/>
          <w:color w:val="212121"/>
          <w:sz w:val="28"/>
          <w:szCs w:val="28"/>
          <w:lang w:eastAsia="es-MX"/>
        </w:rPr>
        <w:t xml:space="preserve">  el resto de las UA las </w:t>
      </w:r>
      <w:r w:rsidRPr="00DA50FE">
        <w:rPr>
          <w:rFonts w:ascii="Segoe UI" w:eastAsia="Times New Roman" w:hAnsi="Segoe UI" w:cs="Segoe UI"/>
          <w:color w:val="212121"/>
          <w:sz w:val="28"/>
          <w:szCs w:val="28"/>
          <w:lang w:eastAsia="es-MX"/>
        </w:rPr>
        <w:t xml:space="preserve"> </w:t>
      </w:r>
      <w:r w:rsidR="00223857">
        <w:rPr>
          <w:rFonts w:ascii="Segoe UI" w:eastAsia="Times New Roman" w:hAnsi="Segoe UI" w:cs="Segoe UI"/>
          <w:color w:val="212121"/>
          <w:sz w:val="28"/>
          <w:szCs w:val="28"/>
          <w:lang w:eastAsia="es-MX"/>
        </w:rPr>
        <w:t>llevarán</w:t>
      </w:r>
      <w:r w:rsidRPr="00DA50FE">
        <w:rPr>
          <w:rFonts w:ascii="Segoe UI" w:eastAsia="Times New Roman" w:hAnsi="Segoe UI" w:cs="Segoe UI"/>
          <w:color w:val="212121"/>
          <w:sz w:val="28"/>
          <w:szCs w:val="28"/>
          <w:lang w:eastAsia="es-MX"/>
        </w:rPr>
        <w:t xml:space="preserve"> </w:t>
      </w:r>
      <w:r w:rsidR="005B5B45">
        <w:rPr>
          <w:rFonts w:ascii="Segoe UI" w:eastAsia="Times New Roman" w:hAnsi="Segoe UI" w:cs="Segoe UI"/>
          <w:color w:val="212121"/>
          <w:sz w:val="28"/>
          <w:szCs w:val="28"/>
          <w:lang w:eastAsia="es-MX"/>
        </w:rPr>
        <w:t>en</w:t>
      </w:r>
      <w:r w:rsidRPr="00DA50FE">
        <w:rPr>
          <w:rFonts w:ascii="Segoe UI" w:eastAsia="Times New Roman" w:hAnsi="Segoe UI" w:cs="Segoe UI"/>
          <w:color w:val="212121"/>
          <w:sz w:val="28"/>
          <w:lang w:eastAsia="es-MX"/>
        </w:rPr>
        <w:t> </w:t>
      </w:r>
      <w:r w:rsidRPr="00DA50FE">
        <w:rPr>
          <w:rFonts w:ascii="Segoe UI" w:eastAsia="Times New Roman" w:hAnsi="Segoe UI" w:cs="Segoe UI"/>
          <w:b/>
          <w:bCs/>
          <w:color w:val="212121"/>
          <w:sz w:val="28"/>
          <w:lang w:eastAsia="es-MX"/>
        </w:rPr>
        <w:t>español </w:t>
      </w:r>
      <w:r w:rsidRPr="00DA50FE">
        <w:rPr>
          <w:rFonts w:ascii="Segoe UI" w:eastAsia="Times New Roman" w:hAnsi="Segoe UI" w:cs="Segoe UI"/>
          <w:color w:val="212121"/>
          <w:sz w:val="28"/>
          <w:szCs w:val="28"/>
          <w:lang w:eastAsia="es-MX"/>
        </w:rPr>
        <w:t>en</w:t>
      </w:r>
      <w:r w:rsidRPr="00DA50FE">
        <w:rPr>
          <w:rFonts w:ascii="Segoe UI" w:eastAsia="Times New Roman" w:hAnsi="Segoe UI" w:cs="Segoe UI"/>
          <w:color w:val="212121"/>
          <w:sz w:val="28"/>
          <w:lang w:eastAsia="es-MX"/>
        </w:rPr>
        <w:t> </w:t>
      </w:r>
      <w:r w:rsidRPr="00DA50FE">
        <w:rPr>
          <w:rFonts w:ascii="Segoe UI" w:eastAsia="Times New Roman" w:hAnsi="Segoe UI" w:cs="Segoe UI"/>
          <w:b/>
          <w:bCs/>
          <w:color w:val="212121"/>
          <w:sz w:val="28"/>
          <w:lang w:eastAsia="es-MX"/>
        </w:rPr>
        <w:t>grupo 50</w:t>
      </w:r>
      <w:r w:rsidR="00A5437A">
        <w:rPr>
          <w:rFonts w:ascii="Segoe UI" w:eastAsia="Times New Roman" w:hAnsi="Segoe UI" w:cs="Segoe UI"/>
          <w:b/>
          <w:bCs/>
          <w:color w:val="212121"/>
          <w:sz w:val="28"/>
          <w:lang w:eastAsia="es-MX"/>
        </w:rPr>
        <w:t>4</w:t>
      </w:r>
      <w:r w:rsidRPr="00DA50FE">
        <w:rPr>
          <w:rFonts w:ascii="Segoe UI" w:eastAsia="Times New Roman" w:hAnsi="Segoe UI" w:cs="Segoe UI"/>
          <w:b/>
          <w:bCs/>
          <w:color w:val="212121"/>
          <w:sz w:val="28"/>
          <w:lang w:eastAsia="es-MX"/>
        </w:rPr>
        <w:t>:</w:t>
      </w:r>
    </w:p>
    <w:p w:rsidR="00DA50FE" w:rsidRPr="00DA50FE" w:rsidRDefault="00DA50FE"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Ambiente y sustentabilidad</w:t>
      </w:r>
    </w:p>
    <w:p w:rsidR="00DA50FE" w:rsidRPr="00DA50FE" w:rsidRDefault="00DA50FE"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Formación de emprendedores</w:t>
      </w:r>
    </w:p>
    <w:p w:rsidR="00DA50FE" w:rsidRPr="00DA50FE" w:rsidRDefault="00DA50FE"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Política exterior de México</w:t>
      </w:r>
    </w:p>
    <w:p w:rsidR="00DA50FE" w:rsidRPr="00DA50FE" w:rsidRDefault="00DA50FE"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Practicas de comercio</w:t>
      </w:r>
    </w:p>
    <w:p w:rsidR="00DA50FE" w:rsidRPr="00DA50FE" w:rsidRDefault="00A5437A"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Liderazgo y toma de decisiones.</w:t>
      </w:r>
    </w:p>
    <w:p w:rsidR="00DA50FE" w:rsidRPr="00DA50FE" w:rsidRDefault="00DA50FE" w:rsidP="006C70B2">
      <w:pPr>
        <w:shd w:val="clear" w:color="auto" w:fill="FFFFFF"/>
        <w:spacing w:before="100" w:beforeAutospacing="1" w:after="100" w:afterAutospacing="1" w:line="240" w:lineRule="auto"/>
        <w:ind w:left="720"/>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w:t>
      </w:r>
    </w:p>
    <w:p w:rsidR="00DA50FE" w:rsidRPr="00DA50FE" w:rsidRDefault="00DA50FE" w:rsidP="006C70B2">
      <w:pPr>
        <w:shd w:val="clear" w:color="auto" w:fill="FFFFFF"/>
        <w:spacing w:before="100" w:beforeAutospacing="1" w:after="100" w:afterAutospacing="1" w:line="240" w:lineRule="auto"/>
        <w:ind w:left="720"/>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Alumnos del grupo</w:t>
      </w:r>
      <w:r w:rsidRPr="00DA50FE">
        <w:rPr>
          <w:rFonts w:ascii="Segoe UI" w:eastAsia="Times New Roman" w:hAnsi="Segoe UI" w:cs="Segoe UI"/>
          <w:color w:val="212121"/>
          <w:sz w:val="28"/>
          <w:lang w:eastAsia="es-MX"/>
        </w:rPr>
        <w:t> </w:t>
      </w:r>
      <w:r w:rsidR="00A346DB">
        <w:rPr>
          <w:rFonts w:ascii="Segoe UI" w:eastAsia="Times New Roman" w:hAnsi="Segoe UI" w:cs="Segoe UI"/>
          <w:b/>
          <w:bCs/>
          <w:color w:val="212121"/>
          <w:sz w:val="28"/>
          <w:lang w:eastAsia="es-MX"/>
        </w:rPr>
        <w:t>B</w:t>
      </w:r>
      <w:r w:rsidR="00BE1625">
        <w:rPr>
          <w:rFonts w:ascii="Segoe UI" w:eastAsia="Times New Roman" w:hAnsi="Segoe UI" w:cs="Segoe UI"/>
          <w:b/>
          <w:bCs/>
          <w:color w:val="212121"/>
          <w:sz w:val="28"/>
          <w:lang w:eastAsia="es-MX"/>
        </w:rPr>
        <w:t>A</w:t>
      </w:r>
      <w:r w:rsidRPr="00DA50FE">
        <w:rPr>
          <w:rFonts w:ascii="Segoe UI" w:eastAsia="Times New Roman" w:hAnsi="Segoe UI" w:cs="Segoe UI"/>
          <w:b/>
          <w:bCs/>
          <w:color w:val="212121"/>
          <w:sz w:val="28"/>
          <w:lang w:eastAsia="es-MX"/>
        </w:rPr>
        <w:t>5 </w:t>
      </w:r>
      <w:r w:rsidR="00223857">
        <w:rPr>
          <w:rFonts w:ascii="Segoe UI" w:eastAsia="Times New Roman" w:hAnsi="Segoe UI" w:cs="Segoe UI"/>
          <w:color w:val="212121"/>
          <w:sz w:val="28"/>
          <w:szCs w:val="28"/>
          <w:lang w:eastAsia="es-MX"/>
        </w:rPr>
        <w:t>llevarán</w:t>
      </w:r>
      <w:r w:rsidRPr="00DA50FE">
        <w:rPr>
          <w:rFonts w:ascii="Segoe UI" w:eastAsia="Times New Roman" w:hAnsi="Segoe UI" w:cs="Segoe UI"/>
          <w:color w:val="212121"/>
          <w:sz w:val="28"/>
          <w:szCs w:val="28"/>
          <w:lang w:eastAsia="es-MX"/>
        </w:rPr>
        <w:t xml:space="preserve"> las siguientes </w:t>
      </w:r>
      <w:r w:rsidR="003517B5">
        <w:rPr>
          <w:rFonts w:ascii="Segoe UI" w:eastAsia="Times New Roman" w:hAnsi="Segoe UI" w:cs="Segoe UI"/>
          <w:color w:val="212121"/>
          <w:sz w:val="28"/>
          <w:szCs w:val="28"/>
          <w:lang w:eastAsia="es-MX"/>
        </w:rPr>
        <w:t>UA</w:t>
      </w:r>
      <w:r w:rsidRPr="00DA50FE">
        <w:rPr>
          <w:rFonts w:ascii="Segoe UI" w:eastAsia="Times New Roman" w:hAnsi="Segoe UI" w:cs="Segoe UI"/>
          <w:color w:val="212121"/>
          <w:sz w:val="28"/>
          <w:szCs w:val="28"/>
          <w:lang w:eastAsia="es-MX"/>
        </w:rPr>
        <w:t xml:space="preserve"> en</w:t>
      </w:r>
      <w:r w:rsidRPr="00DA50FE">
        <w:rPr>
          <w:rFonts w:ascii="Segoe UI" w:eastAsia="Times New Roman" w:hAnsi="Segoe UI" w:cs="Segoe UI"/>
          <w:color w:val="212121"/>
          <w:sz w:val="28"/>
          <w:lang w:eastAsia="es-MX"/>
        </w:rPr>
        <w:t> </w:t>
      </w:r>
      <w:r w:rsidR="003517B5">
        <w:rPr>
          <w:rFonts w:ascii="Segoe UI" w:eastAsia="Times New Roman" w:hAnsi="Segoe UI" w:cs="Segoe UI"/>
          <w:b/>
          <w:bCs/>
          <w:color w:val="212121"/>
          <w:sz w:val="28"/>
          <w:lang w:eastAsia="es-MX"/>
        </w:rPr>
        <w:t>inglé</w:t>
      </w:r>
      <w:r w:rsidRPr="00DA50FE">
        <w:rPr>
          <w:rFonts w:ascii="Segoe UI" w:eastAsia="Times New Roman" w:hAnsi="Segoe UI" w:cs="Segoe UI"/>
          <w:b/>
          <w:bCs/>
          <w:color w:val="212121"/>
          <w:sz w:val="28"/>
          <w:lang w:eastAsia="es-MX"/>
        </w:rPr>
        <w:t>s</w:t>
      </w:r>
      <w:r w:rsidRPr="00DA50FE">
        <w:rPr>
          <w:rFonts w:ascii="Segoe UI" w:eastAsia="Times New Roman" w:hAnsi="Segoe UI" w:cs="Segoe UI"/>
          <w:color w:val="212121"/>
          <w:sz w:val="28"/>
          <w:szCs w:val="28"/>
          <w:lang w:eastAsia="es-MX"/>
        </w:rPr>
        <w:t>:</w:t>
      </w:r>
    </w:p>
    <w:p w:rsidR="00DA50FE" w:rsidRPr="00DA50FE" w:rsidRDefault="00BE1625"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Derechos humanos e interculturalidad (BA5)</w:t>
      </w:r>
    </w:p>
    <w:p w:rsidR="00DA50FE" w:rsidRDefault="00BE1625"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Antropología Ambiental (BA5)</w:t>
      </w:r>
    </w:p>
    <w:p w:rsidR="00BE1625" w:rsidRPr="00DA50FE" w:rsidRDefault="00BE1625"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lastRenderedPageBreak/>
        <w:t xml:space="preserve">Contexto Social de la Profesión </w:t>
      </w:r>
      <w:r w:rsidR="00C6654C">
        <w:rPr>
          <w:rFonts w:ascii="Segoe UI" w:eastAsia="Times New Roman" w:hAnsi="Segoe UI" w:cs="Segoe UI"/>
          <w:b/>
          <w:color w:val="212121"/>
          <w:sz w:val="28"/>
          <w:szCs w:val="28"/>
          <w:lang w:eastAsia="es-MX"/>
        </w:rPr>
        <w:t>(BA5 EQUIVALENTE DEL GRUPO BC</w:t>
      </w:r>
      <w:r w:rsidRPr="00BE1625">
        <w:rPr>
          <w:rFonts w:ascii="Segoe UI" w:eastAsia="Times New Roman" w:hAnsi="Segoe UI" w:cs="Segoe UI"/>
          <w:b/>
          <w:color w:val="212121"/>
          <w:sz w:val="28"/>
          <w:szCs w:val="28"/>
          <w:lang w:eastAsia="es-MX"/>
        </w:rPr>
        <w:t>4)</w:t>
      </w:r>
    </w:p>
    <w:p w:rsidR="00DA50FE" w:rsidRPr="00DA50FE" w:rsidRDefault="00DA50FE" w:rsidP="006C70B2">
      <w:pPr>
        <w:shd w:val="clear" w:color="auto" w:fill="FFFFFF"/>
        <w:spacing w:before="100" w:beforeAutospacing="1" w:after="100" w:afterAutospacing="1" w:line="240" w:lineRule="auto"/>
        <w:ind w:left="720"/>
        <w:jc w:val="both"/>
        <w:rPr>
          <w:rFonts w:ascii="Segoe UI" w:eastAsia="Times New Roman" w:hAnsi="Segoe UI" w:cs="Segoe UI"/>
          <w:color w:val="212121"/>
          <w:sz w:val="28"/>
          <w:szCs w:val="28"/>
          <w:lang w:eastAsia="es-MX"/>
        </w:rPr>
      </w:pPr>
    </w:p>
    <w:p w:rsidR="00DA50FE" w:rsidRDefault="00DA50FE" w:rsidP="006C70B2">
      <w:pPr>
        <w:shd w:val="clear" w:color="auto" w:fill="FFFFFF"/>
        <w:spacing w:before="100" w:beforeAutospacing="1" w:after="100" w:afterAutospacing="1" w:line="240" w:lineRule="auto"/>
        <w:ind w:left="720"/>
        <w:jc w:val="both"/>
        <w:rPr>
          <w:rFonts w:ascii="Segoe UI" w:eastAsia="Times New Roman" w:hAnsi="Segoe UI" w:cs="Segoe UI"/>
          <w:b/>
          <w:bCs/>
          <w:color w:val="212121"/>
          <w:sz w:val="28"/>
          <w:lang w:eastAsia="es-MX"/>
        </w:rPr>
      </w:pPr>
      <w:r w:rsidRPr="00DA50FE">
        <w:rPr>
          <w:rFonts w:ascii="Segoe UI" w:eastAsia="Times New Roman" w:hAnsi="Segoe UI" w:cs="Segoe UI"/>
          <w:color w:val="212121"/>
          <w:sz w:val="28"/>
          <w:szCs w:val="28"/>
          <w:lang w:eastAsia="es-MX"/>
        </w:rPr>
        <w:t xml:space="preserve">Y </w:t>
      </w:r>
      <w:r w:rsidR="005B5B45">
        <w:rPr>
          <w:rFonts w:ascii="Segoe UI" w:eastAsia="Times New Roman" w:hAnsi="Segoe UI" w:cs="Segoe UI"/>
          <w:color w:val="212121"/>
          <w:sz w:val="28"/>
          <w:szCs w:val="28"/>
          <w:lang w:eastAsia="es-MX"/>
        </w:rPr>
        <w:t xml:space="preserve">el resto de las UA las </w:t>
      </w:r>
      <w:r w:rsidR="00223857">
        <w:rPr>
          <w:rFonts w:ascii="Segoe UI" w:eastAsia="Times New Roman" w:hAnsi="Segoe UI" w:cs="Segoe UI"/>
          <w:color w:val="212121"/>
          <w:sz w:val="28"/>
          <w:szCs w:val="28"/>
          <w:lang w:eastAsia="es-MX"/>
        </w:rPr>
        <w:t>llevarán</w:t>
      </w:r>
      <w:r w:rsidRPr="00DA50FE">
        <w:rPr>
          <w:rFonts w:ascii="Segoe UI" w:eastAsia="Times New Roman" w:hAnsi="Segoe UI" w:cs="Segoe UI"/>
          <w:color w:val="212121"/>
          <w:sz w:val="28"/>
          <w:szCs w:val="28"/>
          <w:lang w:eastAsia="es-MX"/>
        </w:rPr>
        <w:t xml:space="preserve"> en</w:t>
      </w:r>
      <w:r w:rsidRPr="00DA50FE">
        <w:rPr>
          <w:rFonts w:ascii="Segoe UI" w:eastAsia="Times New Roman" w:hAnsi="Segoe UI" w:cs="Segoe UI"/>
          <w:color w:val="212121"/>
          <w:sz w:val="28"/>
          <w:lang w:eastAsia="es-MX"/>
        </w:rPr>
        <w:t> </w:t>
      </w:r>
      <w:r w:rsidRPr="00DA50FE">
        <w:rPr>
          <w:rFonts w:ascii="Segoe UI" w:eastAsia="Times New Roman" w:hAnsi="Segoe UI" w:cs="Segoe UI"/>
          <w:b/>
          <w:bCs/>
          <w:color w:val="212121"/>
          <w:sz w:val="28"/>
          <w:lang w:eastAsia="es-MX"/>
        </w:rPr>
        <w:t>español </w:t>
      </w:r>
      <w:r w:rsidRPr="00DA50FE">
        <w:rPr>
          <w:rFonts w:ascii="Segoe UI" w:eastAsia="Times New Roman" w:hAnsi="Segoe UI" w:cs="Segoe UI"/>
          <w:color w:val="212121"/>
          <w:sz w:val="28"/>
          <w:szCs w:val="28"/>
          <w:lang w:eastAsia="es-MX"/>
        </w:rPr>
        <w:t>en</w:t>
      </w:r>
      <w:r w:rsidRPr="00DA50FE">
        <w:rPr>
          <w:rFonts w:ascii="Segoe UI" w:eastAsia="Times New Roman" w:hAnsi="Segoe UI" w:cs="Segoe UI"/>
          <w:color w:val="212121"/>
          <w:sz w:val="28"/>
          <w:lang w:eastAsia="es-MX"/>
        </w:rPr>
        <w:t> </w:t>
      </w:r>
      <w:r w:rsidRPr="00DA50FE">
        <w:rPr>
          <w:rFonts w:ascii="Segoe UI" w:eastAsia="Times New Roman" w:hAnsi="Segoe UI" w:cs="Segoe UI"/>
          <w:b/>
          <w:bCs/>
          <w:color w:val="212121"/>
          <w:sz w:val="28"/>
          <w:lang w:eastAsia="es-MX"/>
        </w:rPr>
        <w:t xml:space="preserve">grupo </w:t>
      </w:r>
      <w:r w:rsidR="00C6654C">
        <w:rPr>
          <w:rFonts w:ascii="Segoe UI" w:eastAsia="Times New Roman" w:hAnsi="Segoe UI" w:cs="Segoe UI"/>
          <w:b/>
          <w:bCs/>
          <w:color w:val="212121"/>
          <w:sz w:val="28"/>
          <w:lang w:eastAsia="es-MX"/>
        </w:rPr>
        <w:t>ad</w:t>
      </w:r>
      <w:r w:rsidR="00BE1625">
        <w:rPr>
          <w:rFonts w:ascii="Segoe UI" w:eastAsia="Times New Roman" w:hAnsi="Segoe UI" w:cs="Segoe UI"/>
          <w:b/>
          <w:bCs/>
          <w:color w:val="212121"/>
          <w:sz w:val="28"/>
          <w:lang w:eastAsia="es-MX"/>
        </w:rPr>
        <w:t>5</w:t>
      </w:r>
    </w:p>
    <w:p w:rsidR="005C5247" w:rsidRDefault="00A1236D" w:rsidP="006C70B2">
      <w:pPr>
        <w:shd w:val="clear" w:color="auto" w:fill="FFFFFF"/>
        <w:spacing w:before="100" w:beforeAutospacing="1" w:after="100" w:afterAutospacing="1" w:line="240" w:lineRule="auto"/>
        <w:ind w:left="720"/>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Alumnos del grupo BP5</w:t>
      </w:r>
      <w:r w:rsidR="005C5247">
        <w:rPr>
          <w:rFonts w:ascii="Segoe UI" w:eastAsia="Times New Roman" w:hAnsi="Segoe UI" w:cs="Segoe UI"/>
          <w:color w:val="212121"/>
          <w:sz w:val="28"/>
          <w:szCs w:val="28"/>
          <w:lang w:eastAsia="es-MX"/>
        </w:rPr>
        <w:t xml:space="preserve"> de </w:t>
      </w:r>
      <w:r>
        <w:rPr>
          <w:rFonts w:ascii="Segoe UI" w:eastAsia="Times New Roman" w:hAnsi="Segoe UI" w:cs="Segoe UI"/>
          <w:color w:val="212121"/>
          <w:sz w:val="28"/>
          <w:szCs w:val="28"/>
          <w:lang w:eastAsia="es-MX"/>
        </w:rPr>
        <w:t xml:space="preserve">la Licenciatura en </w:t>
      </w:r>
      <w:r w:rsidR="005C5247">
        <w:rPr>
          <w:rFonts w:ascii="Segoe UI" w:eastAsia="Times New Roman" w:hAnsi="Segoe UI" w:cs="Segoe UI"/>
          <w:color w:val="212121"/>
          <w:sz w:val="28"/>
          <w:szCs w:val="28"/>
          <w:lang w:eastAsia="es-MX"/>
        </w:rPr>
        <w:t>Ciencias Políticas:</w:t>
      </w:r>
    </w:p>
    <w:p w:rsidR="005C5247" w:rsidRDefault="005C5247" w:rsidP="006C70B2">
      <w:pPr>
        <w:shd w:val="clear" w:color="auto" w:fill="FFFFFF"/>
        <w:spacing w:before="100" w:beforeAutospacing="1" w:after="100" w:afterAutospacing="1" w:line="240" w:lineRule="auto"/>
        <w:ind w:left="720"/>
        <w:jc w:val="both"/>
        <w:rPr>
          <w:rFonts w:ascii="Segoe UI" w:eastAsia="Times New Roman" w:hAnsi="Segoe UI" w:cs="Segoe UI"/>
          <w:b/>
          <w:color w:val="212121"/>
          <w:sz w:val="28"/>
          <w:szCs w:val="28"/>
          <w:lang w:eastAsia="es-MX"/>
        </w:rPr>
      </w:pPr>
      <w:r>
        <w:rPr>
          <w:rFonts w:ascii="Segoe UI" w:eastAsia="Times New Roman" w:hAnsi="Segoe UI" w:cs="Segoe UI"/>
          <w:color w:val="212121"/>
          <w:sz w:val="28"/>
          <w:szCs w:val="28"/>
          <w:lang w:eastAsia="es-MX"/>
        </w:rPr>
        <w:t xml:space="preserve">Unidad de aprendiazje en inglés en el grupo </w:t>
      </w:r>
      <w:r w:rsidRPr="00A1236D">
        <w:rPr>
          <w:rFonts w:ascii="Segoe UI" w:eastAsia="Times New Roman" w:hAnsi="Segoe UI" w:cs="Segoe UI"/>
          <w:b/>
          <w:color w:val="212121"/>
          <w:sz w:val="28"/>
          <w:szCs w:val="28"/>
          <w:lang w:eastAsia="es-MX"/>
        </w:rPr>
        <w:t>bp5</w:t>
      </w:r>
    </w:p>
    <w:p w:rsidR="00A1236D" w:rsidRDefault="00A1236D" w:rsidP="006C70B2">
      <w:pPr>
        <w:pStyle w:val="Prrafodelista"/>
        <w:numPr>
          <w:ilvl w:val="0"/>
          <w:numId w:val="10"/>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Gestión Pública</w:t>
      </w:r>
    </w:p>
    <w:p w:rsidR="00A1236D" w:rsidRDefault="00A1236D" w:rsidP="006C70B2">
      <w:pPr>
        <w:pStyle w:val="Prrafodelista"/>
        <w:numPr>
          <w:ilvl w:val="0"/>
          <w:numId w:val="10"/>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Políticas Públicas</w:t>
      </w:r>
    </w:p>
    <w:p w:rsidR="00B553F8" w:rsidRDefault="00B553F8" w:rsidP="006C70B2">
      <w:pPr>
        <w:pStyle w:val="Prrafodelista"/>
        <w:numPr>
          <w:ilvl w:val="0"/>
          <w:numId w:val="10"/>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Partidos Políticos</w:t>
      </w:r>
    </w:p>
    <w:p w:rsidR="00B553F8" w:rsidRDefault="00B553F8" w:rsidP="006C70B2">
      <w:pPr>
        <w:shd w:val="clear" w:color="auto" w:fill="FFFFFF"/>
        <w:spacing w:before="100" w:beforeAutospacing="1" w:after="100" w:afterAutospacing="1" w:line="240" w:lineRule="auto"/>
        <w:ind w:left="708"/>
        <w:jc w:val="both"/>
        <w:rPr>
          <w:rFonts w:ascii="Segoe UI" w:eastAsia="Times New Roman" w:hAnsi="Segoe UI" w:cs="Segoe UI"/>
          <w:b/>
          <w:color w:val="212121"/>
          <w:sz w:val="28"/>
          <w:szCs w:val="28"/>
          <w:lang w:eastAsia="es-MX"/>
        </w:rPr>
      </w:pPr>
      <w:r>
        <w:rPr>
          <w:rFonts w:ascii="Segoe UI" w:eastAsia="Times New Roman" w:hAnsi="Segoe UI" w:cs="Segoe UI"/>
          <w:color w:val="212121"/>
          <w:sz w:val="28"/>
          <w:szCs w:val="28"/>
          <w:lang w:eastAsia="es-MX"/>
        </w:rPr>
        <w:t xml:space="preserve">Y el resto de las UA las llevarán en español en el </w:t>
      </w:r>
      <w:r w:rsidRPr="00B553F8">
        <w:rPr>
          <w:rFonts w:ascii="Segoe UI" w:eastAsia="Times New Roman" w:hAnsi="Segoe UI" w:cs="Segoe UI"/>
          <w:b/>
          <w:color w:val="212121"/>
          <w:sz w:val="28"/>
          <w:szCs w:val="28"/>
          <w:lang w:eastAsia="es-MX"/>
        </w:rPr>
        <w:t>grupo 5cp</w:t>
      </w:r>
    </w:p>
    <w:p w:rsidR="00B553F8" w:rsidRDefault="00B553F8" w:rsidP="006C70B2">
      <w:pPr>
        <w:pStyle w:val="Prrafodelista"/>
        <w:numPr>
          <w:ilvl w:val="0"/>
          <w:numId w:val="1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Ambiente y sustentabilidad</w:t>
      </w:r>
    </w:p>
    <w:p w:rsidR="00B553F8" w:rsidRDefault="00B553F8" w:rsidP="006C70B2">
      <w:pPr>
        <w:pStyle w:val="Prrafodelista"/>
        <w:numPr>
          <w:ilvl w:val="0"/>
          <w:numId w:val="1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Formación de Emprendedores</w:t>
      </w:r>
    </w:p>
    <w:p w:rsidR="00B553F8" w:rsidRDefault="00B553F8" w:rsidP="006C70B2">
      <w:pPr>
        <w:pStyle w:val="Prrafodelista"/>
        <w:numPr>
          <w:ilvl w:val="0"/>
          <w:numId w:val="1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Economía del Sector Público en México</w:t>
      </w:r>
    </w:p>
    <w:p w:rsidR="00B553F8" w:rsidRDefault="00B553F8" w:rsidP="006C70B2">
      <w:pPr>
        <w:pStyle w:val="Prrafodelista"/>
        <w:numPr>
          <w:ilvl w:val="0"/>
          <w:numId w:val="1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Política Mundial Contemporánea</w:t>
      </w:r>
    </w:p>
    <w:p w:rsidR="00B553F8" w:rsidRPr="00B553F8" w:rsidRDefault="00B553F8" w:rsidP="006C70B2">
      <w:pPr>
        <w:pStyle w:val="Prrafodelista"/>
        <w:numPr>
          <w:ilvl w:val="0"/>
          <w:numId w:val="1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Gobernabilidad y Legitimidad.</w:t>
      </w:r>
    </w:p>
    <w:p w:rsidR="00DA50FE" w:rsidRPr="00DA50FE" w:rsidRDefault="00DA50FE" w:rsidP="006C70B2">
      <w:pPr>
        <w:shd w:val="clear" w:color="auto" w:fill="FFFFFF"/>
        <w:spacing w:before="100" w:beforeAutospacing="1" w:after="100" w:afterAutospacing="1" w:line="240" w:lineRule="auto"/>
        <w:ind w:left="720"/>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w:t>
      </w:r>
    </w:p>
    <w:p w:rsidR="00DA50FE" w:rsidRPr="00DA50FE" w:rsidRDefault="00DA50FE" w:rsidP="006C70B2">
      <w:pPr>
        <w:shd w:val="clear" w:color="auto" w:fill="FFFFFF"/>
        <w:spacing w:before="100" w:beforeAutospacing="1" w:after="100" w:afterAutospacing="1" w:line="240" w:lineRule="auto"/>
        <w:ind w:left="720"/>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SEXTO SEMESTRE</w:t>
      </w:r>
    </w:p>
    <w:p w:rsidR="00DA50FE" w:rsidRPr="00DA50FE" w:rsidRDefault="00DA50FE" w:rsidP="006C70B2">
      <w:pPr>
        <w:shd w:val="clear" w:color="auto" w:fill="FFFFFF"/>
        <w:spacing w:before="100" w:beforeAutospacing="1" w:after="100" w:afterAutospacing="1" w:line="240" w:lineRule="auto"/>
        <w:ind w:left="720"/>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Alumnos del grupo</w:t>
      </w:r>
      <w:r w:rsidRPr="00DA50FE">
        <w:rPr>
          <w:rFonts w:ascii="Segoe UI" w:eastAsia="Times New Roman" w:hAnsi="Segoe UI" w:cs="Segoe UI"/>
          <w:color w:val="212121"/>
          <w:sz w:val="28"/>
          <w:lang w:eastAsia="es-MX"/>
        </w:rPr>
        <w:t> </w:t>
      </w:r>
      <w:r w:rsidRPr="00DA50FE">
        <w:rPr>
          <w:rFonts w:ascii="Segoe UI" w:eastAsia="Times New Roman" w:hAnsi="Segoe UI" w:cs="Segoe UI"/>
          <w:b/>
          <w:bCs/>
          <w:color w:val="212121"/>
          <w:sz w:val="28"/>
          <w:lang w:eastAsia="es-MX"/>
        </w:rPr>
        <w:t>BC6</w:t>
      </w:r>
      <w:r w:rsidR="00223857">
        <w:rPr>
          <w:rFonts w:ascii="Segoe UI" w:eastAsia="Times New Roman" w:hAnsi="Segoe UI" w:cs="Segoe UI"/>
          <w:b/>
          <w:bCs/>
          <w:color w:val="212121"/>
          <w:sz w:val="28"/>
          <w:lang w:eastAsia="es-MX"/>
        </w:rPr>
        <w:t xml:space="preserve"> (LRI)</w:t>
      </w:r>
      <w:r w:rsidRPr="00DA50FE">
        <w:rPr>
          <w:rFonts w:ascii="Segoe UI" w:eastAsia="Times New Roman" w:hAnsi="Segoe UI" w:cs="Segoe UI"/>
          <w:b/>
          <w:bCs/>
          <w:color w:val="212121"/>
          <w:sz w:val="28"/>
          <w:lang w:eastAsia="es-MX"/>
        </w:rPr>
        <w:t> </w:t>
      </w:r>
      <w:r w:rsidR="00223857">
        <w:rPr>
          <w:rFonts w:ascii="Segoe UI" w:eastAsia="Times New Roman" w:hAnsi="Segoe UI" w:cs="Segoe UI"/>
          <w:color w:val="212121"/>
          <w:sz w:val="28"/>
          <w:szCs w:val="28"/>
          <w:lang w:eastAsia="es-MX"/>
        </w:rPr>
        <w:t>llevarán</w:t>
      </w:r>
      <w:r w:rsidRPr="00DA50FE">
        <w:rPr>
          <w:rFonts w:ascii="Segoe UI" w:eastAsia="Times New Roman" w:hAnsi="Segoe UI" w:cs="Segoe UI"/>
          <w:color w:val="212121"/>
          <w:sz w:val="28"/>
          <w:szCs w:val="28"/>
          <w:lang w:eastAsia="es-MX"/>
        </w:rPr>
        <w:t xml:space="preserve"> las siguientes </w:t>
      </w:r>
      <w:r w:rsidR="003517B5">
        <w:rPr>
          <w:rFonts w:ascii="Segoe UI" w:eastAsia="Times New Roman" w:hAnsi="Segoe UI" w:cs="Segoe UI"/>
          <w:color w:val="212121"/>
          <w:sz w:val="28"/>
          <w:szCs w:val="28"/>
          <w:lang w:eastAsia="es-MX"/>
        </w:rPr>
        <w:t>UA</w:t>
      </w:r>
      <w:r w:rsidRPr="00DA50FE">
        <w:rPr>
          <w:rFonts w:ascii="Segoe UI" w:eastAsia="Times New Roman" w:hAnsi="Segoe UI" w:cs="Segoe UI"/>
          <w:color w:val="212121"/>
          <w:sz w:val="28"/>
          <w:szCs w:val="28"/>
          <w:lang w:eastAsia="es-MX"/>
        </w:rPr>
        <w:t xml:space="preserve"> del plan Bilingüe:</w:t>
      </w:r>
    </w:p>
    <w:p w:rsidR="00DA50FE" w:rsidRPr="00DA50FE" w:rsidRDefault="00DA50FE"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Economía internacional</w:t>
      </w:r>
    </w:p>
    <w:p w:rsidR="00DA50FE" w:rsidRPr="00DA50FE" w:rsidRDefault="00DA50FE"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Investigación de mercados</w:t>
      </w:r>
    </w:p>
    <w:p w:rsidR="00DA50FE" w:rsidRPr="00DA50FE" w:rsidRDefault="00DA50FE"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Lengua extranjera – francés</w:t>
      </w:r>
      <w:r w:rsidR="000C3763">
        <w:rPr>
          <w:rFonts w:ascii="Segoe UI" w:eastAsia="Times New Roman" w:hAnsi="Segoe UI" w:cs="Segoe UI"/>
          <w:color w:val="212121"/>
          <w:sz w:val="28"/>
          <w:szCs w:val="28"/>
          <w:lang w:eastAsia="es-MX"/>
        </w:rPr>
        <w:t xml:space="preserve"> (esta UA la tienen que inscribir en escolar llevando un Kardex de idiomas)</w:t>
      </w:r>
    </w:p>
    <w:p w:rsidR="00DA50FE" w:rsidRPr="00DA50FE" w:rsidRDefault="00DA50FE"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Introducción al estudio del comercio exterior</w:t>
      </w:r>
    </w:p>
    <w:p w:rsidR="00DA50FE" w:rsidRPr="00DA50FE" w:rsidRDefault="00DA50FE"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Negocios internacionales</w:t>
      </w:r>
    </w:p>
    <w:p w:rsidR="00DA50FE" w:rsidRPr="00DA50FE" w:rsidRDefault="00DA50FE" w:rsidP="006C70B2">
      <w:pPr>
        <w:shd w:val="clear" w:color="auto" w:fill="FFFFFF"/>
        <w:spacing w:before="100" w:beforeAutospacing="1" w:after="100" w:afterAutospacing="1" w:line="240" w:lineRule="auto"/>
        <w:ind w:left="720"/>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lastRenderedPageBreak/>
        <w:t xml:space="preserve">Y </w:t>
      </w:r>
      <w:r w:rsidR="00223857">
        <w:rPr>
          <w:rFonts w:ascii="Segoe UI" w:eastAsia="Times New Roman" w:hAnsi="Segoe UI" w:cs="Segoe UI"/>
          <w:color w:val="212121"/>
          <w:sz w:val="28"/>
          <w:szCs w:val="28"/>
          <w:lang w:eastAsia="es-MX"/>
        </w:rPr>
        <w:t>llevarán</w:t>
      </w:r>
      <w:r w:rsidRPr="00DA50FE">
        <w:rPr>
          <w:rFonts w:ascii="Segoe UI" w:eastAsia="Times New Roman" w:hAnsi="Segoe UI" w:cs="Segoe UI"/>
          <w:color w:val="212121"/>
          <w:sz w:val="28"/>
          <w:szCs w:val="28"/>
          <w:lang w:eastAsia="es-MX"/>
        </w:rPr>
        <w:t xml:space="preserve"> las siguientes </w:t>
      </w:r>
      <w:r w:rsidR="003517B5">
        <w:rPr>
          <w:rFonts w:ascii="Segoe UI" w:eastAsia="Times New Roman" w:hAnsi="Segoe UI" w:cs="Segoe UI"/>
          <w:color w:val="212121"/>
          <w:sz w:val="28"/>
          <w:szCs w:val="28"/>
          <w:lang w:eastAsia="es-MX"/>
        </w:rPr>
        <w:t>UA</w:t>
      </w:r>
      <w:r w:rsidRPr="00DA50FE">
        <w:rPr>
          <w:rFonts w:ascii="Segoe UI" w:eastAsia="Times New Roman" w:hAnsi="Segoe UI" w:cs="Segoe UI"/>
          <w:color w:val="212121"/>
          <w:sz w:val="28"/>
          <w:szCs w:val="28"/>
          <w:lang w:eastAsia="es-MX"/>
        </w:rPr>
        <w:t xml:space="preserve"> en</w:t>
      </w:r>
      <w:r w:rsidRPr="00DA50FE">
        <w:rPr>
          <w:rFonts w:ascii="Segoe UI" w:eastAsia="Times New Roman" w:hAnsi="Segoe UI" w:cs="Segoe UI"/>
          <w:color w:val="212121"/>
          <w:sz w:val="28"/>
          <w:lang w:eastAsia="es-MX"/>
        </w:rPr>
        <w:t> </w:t>
      </w:r>
      <w:r w:rsidRPr="00DA50FE">
        <w:rPr>
          <w:rFonts w:ascii="Segoe UI" w:eastAsia="Times New Roman" w:hAnsi="Segoe UI" w:cs="Segoe UI"/>
          <w:b/>
          <w:bCs/>
          <w:color w:val="212121"/>
          <w:sz w:val="28"/>
          <w:lang w:eastAsia="es-MX"/>
        </w:rPr>
        <w:t>español </w:t>
      </w:r>
      <w:r w:rsidRPr="00DA50FE">
        <w:rPr>
          <w:rFonts w:ascii="Segoe UI" w:eastAsia="Times New Roman" w:hAnsi="Segoe UI" w:cs="Segoe UI"/>
          <w:color w:val="212121"/>
          <w:sz w:val="28"/>
          <w:szCs w:val="28"/>
          <w:lang w:eastAsia="es-MX"/>
        </w:rPr>
        <w:t>en</w:t>
      </w:r>
      <w:r w:rsidRPr="00DA50FE">
        <w:rPr>
          <w:rFonts w:ascii="Segoe UI" w:eastAsia="Times New Roman" w:hAnsi="Segoe UI" w:cs="Segoe UI"/>
          <w:color w:val="212121"/>
          <w:sz w:val="28"/>
          <w:lang w:eastAsia="es-MX"/>
        </w:rPr>
        <w:t> </w:t>
      </w:r>
      <w:r w:rsidRPr="00DA50FE">
        <w:rPr>
          <w:rFonts w:ascii="Segoe UI" w:eastAsia="Times New Roman" w:hAnsi="Segoe UI" w:cs="Segoe UI"/>
          <w:b/>
          <w:bCs/>
          <w:color w:val="212121"/>
          <w:sz w:val="28"/>
          <w:lang w:eastAsia="es-MX"/>
        </w:rPr>
        <w:t>grupo 601:</w:t>
      </w:r>
    </w:p>
    <w:p w:rsidR="00DA50FE" w:rsidRPr="00DA50FE" w:rsidRDefault="00DA50FE"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Diseño y evaluación de proyectos</w:t>
      </w:r>
    </w:p>
    <w:p w:rsidR="00DA50FE" w:rsidRPr="00DA50FE" w:rsidRDefault="00DA50FE"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Legislación del comercio exterior</w:t>
      </w:r>
    </w:p>
    <w:p w:rsidR="00DA50FE" w:rsidRPr="00DA50FE" w:rsidRDefault="00DA50FE" w:rsidP="006C70B2">
      <w:pPr>
        <w:shd w:val="clear" w:color="auto" w:fill="FFFFFF"/>
        <w:spacing w:before="100" w:beforeAutospacing="1" w:after="100" w:afterAutospacing="1" w:line="240" w:lineRule="auto"/>
        <w:ind w:left="720"/>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w:t>
      </w:r>
    </w:p>
    <w:p w:rsidR="00154336" w:rsidRDefault="00154336" w:rsidP="006C70B2">
      <w:pPr>
        <w:shd w:val="clear" w:color="auto" w:fill="FFFFFF"/>
        <w:spacing w:before="100" w:beforeAutospacing="1" w:after="100" w:afterAutospacing="1" w:line="240" w:lineRule="auto"/>
        <w:ind w:firstLine="708"/>
        <w:jc w:val="both"/>
        <w:rPr>
          <w:rFonts w:ascii="Segoe UI" w:eastAsia="Times New Roman" w:hAnsi="Segoe UI" w:cs="Segoe UI"/>
          <w:sz w:val="28"/>
          <w:szCs w:val="28"/>
          <w:lang w:eastAsia="es-MX"/>
        </w:rPr>
      </w:pPr>
    </w:p>
    <w:p w:rsidR="000C3763" w:rsidRPr="00C31EFE" w:rsidRDefault="000C3763" w:rsidP="006C70B2">
      <w:pPr>
        <w:shd w:val="clear" w:color="auto" w:fill="FFFFFF"/>
        <w:spacing w:before="100" w:beforeAutospacing="1" w:after="100" w:afterAutospacing="1" w:line="240" w:lineRule="auto"/>
        <w:ind w:firstLine="708"/>
        <w:jc w:val="both"/>
        <w:rPr>
          <w:rFonts w:ascii="Segoe UI" w:eastAsia="Times New Roman" w:hAnsi="Segoe UI" w:cs="Segoe UI"/>
          <w:sz w:val="28"/>
          <w:szCs w:val="28"/>
          <w:lang w:eastAsia="es-MX"/>
        </w:rPr>
      </w:pPr>
      <w:r w:rsidRPr="00C31EFE">
        <w:rPr>
          <w:rFonts w:ascii="Segoe UI" w:eastAsia="Times New Roman" w:hAnsi="Segoe UI" w:cs="Segoe UI"/>
          <w:sz w:val="28"/>
          <w:szCs w:val="28"/>
          <w:lang w:eastAsia="es-MX"/>
        </w:rPr>
        <w:t xml:space="preserve">Alumnos del grupo </w:t>
      </w:r>
      <w:r w:rsidRPr="00C31EFE">
        <w:rPr>
          <w:rFonts w:ascii="Segoe UI" w:eastAsia="Times New Roman" w:hAnsi="Segoe UI" w:cs="Segoe UI"/>
          <w:b/>
          <w:sz w:val="28"/>
          <w:szCs w:val="28"/>
          <w:lang w:eastAsia="es-MX"/>
        </w:rPr>
        <w:t>B</w:t>
      </w:r>
      <w:r>
        <w:rPr>
          <w:rFonts w:ascii="Segoe UI" w:eastAsia="Times New Roman" w:hAnsi="Segoe UI" w:cs="Segoe UI"/>
          <w:b/>
          <w:sz w:val="28"/>
          <w:szCs w:val="28"/>
          <w:lang w:eastAsia="es-MX"/>
        </w:rPr>
        <w:t>A</w:t>
      </w:r>
      <w:r w:rsidRPr="00C31EFE">
        <w:rPr>
          <w:rFonts w:ascii="Segoe UI" w:eastAsia="Times New Roman" w:hAnsi="Segoe UI" w:cs="Segoe UI"/>
          <w:b/>
          <w:sz w:val="28"/>
          <w:szCs w:val="28"/>
          <w:lang w:eastAsia="es-MX"/>
        </w:rPr>
        <w:t xml:space="preserve">6 </w:t>
      </w:r>
      <w:r>
        <w:rPr>
          <w:rFonts w:ascii="Segoe UI" w:eastAsia="Times New Roman" w:hAnsi="Segoe UI" w:cs="Segoe UI"/>
          <w:b/>
          <w:sz w:val="28"/>
          <w:szCs w:val="28"/>
          <w:lang w:eastAsia="es-MX"/>
        </w:rPr>
        <w:t xml:space="preserve">LAEDS </w:t>
      </w:r>
      <w:r w:rsidRPr="00C31EFE">
        <w:rPr>
          <w:rFonts w:ascii="Segoe UI" w:eastAsia="Times New Roman" w:hAnsi="Segoe UI" w:cs="Segoe UI"/>
          <w:sz w:val="28"/>
          <w:szCs w:val="28"/>
          <w:lang w:eastAsia="es-MX"/>
        </w:rPr>
        <w:t>llevarán las siguientes UA en inglés:</w:t>
      </w:r>
    </w:p>
    <w:p w:rsidR="000C3763" w:rsidRPr="00C31EFE" w:rsidRDefault="000C3763" w:rsidP="006C70B2">
      <w:pPr>
        <w:pStyle w:val="Prrafodelista"/>
        <w:numPr>
          <w:ilvl w:val="0"/>
          <w:numId w:val="2"/>
        </w:numPr>
        <w:shd w:val="clear" w:color="auto" w:fill="FFFFFF"/>
        <w:spacing w:before="100" w:beforeAutospacing="1" w:after="100" w:afterAutospacing="1" w:line="240" w:lineRule="auto"/>
        <w:jc w:val="both"/>
        <w:rPr>
          <w:rFonts w:ascii="Segoe UI" w:eastAsia="Times New Roman" w:hAnsi="Segoe UI" w:cs="Segoe UI"/>
          <w:sz w:val="28"/>
          <w:szCs w:val="28"/>
          <w:lang w:eastAsia="es-MX"/>
        </w:rPr>
      </w:pPr>
      <w:r>
        <w:rPr>
          <w:rFonts w:ascii="Segoe UI" w:eastAsia="Times New Roman" w:hAnsi="Segoe UI" w:cs="Segoe UI"/>
          <w:sz w:val="28"/>
          <w:szCs w:val="28"/>
          <w:lang w:eastAsia="es-MX"/>
        </w:rPr>
        <w:t>Gestión Pública</w:t>
      </w:r>
      <w:r w:rsidR="00E42710">
        <w:rPr>
          <w:rFonts w:ascii="Segoe UI" w:eastAsia="Times New Roman" w:hAnsi="Segoe UI" w:cs="Segoe UI"/>
          <w:sz w:val="28"/>
          <w:szCs w:val="28"/>
          <w:lang w:eastAsia="es-MX"/>
        </w:rPr>
        <w:t xml:space="preserve"> (</w:t>
      </w:r>
      <w:r w:rsidR="00B72BBD">
        <w:rPr>
          <w:rFonts w:ascii="Segoe UI" w:eastAsia="Times New Roman" w:hAnsi="Segoe UI" w:cs="Segoe UI"/>
          <w:sz w:val="28"/>
          <w:szCs w:val="28"/>
          <w:lang w:eastAsia="es-MX"/>
        </w:rPr>
        <w:t xml:space="preserve">ba6 grupo equivalente del </w:t>
      </w:r>
      <w:r w:rsidR="00E42710">
        <w:rPr>
          <w:rFonts w:ascii="Segoe UI" w:eastAsia="Times New Roman" w:hAnsi="Segoe UI" w:cs="Segoe UI"/>
          <w:sz w:val="28"/>
          <w:szCs w:val="28"/>
          <w:lang w:eastAsia="es-MX"/>
        </w:rPr>
        <w:t>bp5)</w:t>
      </w:r>
    </w:p>
    <w:p w:rsidR="000C3763" w:rsidRDefault="00E42710" w:rsidP="006C70B2">
      <w:pPr>
        <w:pStyle w:val="Prrafodelista"/>
        <w:numPr>
          <w:ilvl w:val="0"/>
          <w:numId w:val="2"/>
        </w:numPr>
        <w:shd w:val="clear" w:color="auto" w:fill="FFFFFF"/>
        <w:spacing w:before="100" w:beforeAutospacing="1" w:after="100" w:afterAutospacing="1" w:line="240" w:lineRule="auto"/>
        <w:jc w:val="both"/>
        <w:rPr>
          <w:rFonts w:ascii="Segoe UI" w:eastAsia="Times New Roman" w:hAnsi="Segoe UI" w:cs="Segoe UI"/>
          <w:sz w:val="28"/>
          <w:szCs w:val="28"/>
          <w:lang w:eastAsia="es-MX"/>
        </w:rPr>
      </w:pPr>
      <w:r>
        <w:rPr>
          <w:rFonts w:ascii="Segoe UI" w:eastAsia="Times New Roman" w:hAnsi="Segoe UI" w:cs="Segoe UI"/>
          <w:sz w:val="28"/>
          <w:szCs w:val="28"/>
          <w:lang w:eastAsia="es-MX"/>
        </w:rPr>
        <w:t>Gestión del Capital Social</w:t>
      </w:r>
    </w:p>
    <w:p w:rsidR="00E42710" w:rsidRDefault="00E42710" w:rsidP="006C70B2">
      <w:pPr>
        <w:pStyle w:val="Prrafodelista"/>
        <w:numPr>
          <w:ilvl w:val="0"/>
          <w:numId w:val="2"/>
        </w:numPr>
        <w:shd w:val="clear" w:color="auto" w:fill="FFFFFF"/>
        <w:spacing w:before="100" w:beforeAutospacing="1" w:after="100" w:afterAutospacing="1" w:line="240" w:lineRule="auto"/>
        <w:jc w:val="both"/>
        <w:rPr>
          <w:rFonts w:ascii="Segoe UI" w:eastAsia="Times New Roman" w:hAnsi="Segoe UI" w:cs="Segoe UI"/>
          <w:sz w:val="28"/>
          <w:szCs w:val="28"/>
          <w:lang w:eastAsia="es-MX"/>
        </w:rPr>
      </w:pPr>
      <w:r>
        <w:rPr>
          <w:rFonts w:ascii="Segoe UI" w:eastAsia="Times New Roman" w:hAnsi="Segoe UI" w:cs="Segoe UI"/>
          <w:sz w:val="28"/>
          <w:szCs w:val="28"/>
          <w:lang w:eastAsia="es-MX"/>
        </w:rPr>
        <w:t>Etica y Responsabilidad Social</w:t>
      </w:r>
    </w:p>
    <w:p w:rsidR="00E42710" w:rsidRDefault="00E42710" w:rsidP="006C70B2">
      <w:pPr>
        <w:pStyle w:val="Prrafodelista"/>
        <w:numPr>
          <w:ilvl w:val="0"/>
          <w:numId w:val="2"/>
        </w:numPr>
        <w:shd w:val="clear" w:color="auto" w:fill="FFFFFF"/>
        <w:spacing w:before="100" w:beforeAutospacing="1" w:after="100" w:afterAutospacing="1" w:line="240" w:lineRule="auto"/>
        <w:jc w:val="both"/>
        <w:rPr>
          <w:rFonts w:ascii="Segoe UI" w:eastAsia="Times New Roman" w:hAnsi="Segoe UI" w:cs="Segoe UI"/>
          <w:sz w:val="28"/>
          <w:szCs w:val="28"/>
          <w:lang w:eastAsia="es-MX"/>
        </w:rPr>
      </w:pPr>
      <w:r>
        <w:rPr>
          <w:rFonts w:ascii="Segoe UI" w:eastAsia="Times New Roman" w:hAnsi="Segoe UI" w:cs="Segoe UI"/>
          <w:sz w:val="28"/>
          <w:szCs w:val="28"/>
          <w:lang w:eastAsia="es-MX"/>
        </w:rPr>
        <w:t>Liderazgo y Negociación</w:t>
      </w:r>
    </w:p>
    <w:p w:rsidR="00D20E7A" w:rsidRPr="00B72BBD" w:rsidRDefault="00D20E7A" w:rsidP="006C70B2">
      <w:pPr>
        <w:numPr>
          <w:ilvl w:val="0"/>
          <w:numId w:val="2"/>
        </w:numPr>
        <w:shd w:val="clear" w:color="auto" w:fill="FFFFFF"/>
        <w:spacing w:before="100" w:beforeAutospacing="1" w:after="100" w:afterAutospacing="1" w:line="240" w:lineRule="auto"/>
        <w:jc w:val="both"/>
        <w:rPr>
          <w:rFonts w:ascii="Segoe UI" w:eastAsia="Times New Roman" w:hAnsi="Segoe UI" w:cs="Segoe UI"/>
          <w:sz w:val="28"/>
          <w:szCs w:val="28"/>
          <w:lang w:eastAsia="es-MX"/>
        </w:rPr>
      </w:pPr>
      <w:r w:rsidRPr="00B72BBD">
        <w:rPr>
          <w:rFonts w:ascii="Segoe UI" w:eastAsia="Times New Roman" w:hAnsi="Segoe UI" w:cs="Segoe UI"/>
          <w:color w:val="212121"/>
          <w:sz w:val="28"/>
          <w:szCs w:val="28"/>
          <w:lang w:eastAsia="es-MX"/>
        </w:rPr>
        <w:t xml:space="preserve">Lengua extranjera – francés (esta tienen que inscribirla en Escolar llevando un </w:t>
      </w:r>
      <w:proofErr w:type="spellStart"/>
      <w:r w:rsidRPr="00B72BBD">
        <w:rPr>
          <w:rFonts w:ascii="Segoe UI" w:eastAsia="Times New Roman" w:hAnsi="Segoe UI" w:cs="Segoe UI"/>
          <w:color w:val="212121"/>
          <w:sz w:val="28"/>
          <w:szCs w:val="28"/>
          <w:lang w:eastAsia="es-MX"/>
        </w:rPr>
        <w:t>Kardex</w:t>
      </w:r>
      <w:proofErr w:type="spellEnd"/>
      <w:r w:rsidRPr="00B72BBD">
        <w:rPr>
          <w:rFonts w:ascii="Segoe UI" w:eastAsia="Times New Roman" w:hAnsi="Segoe UI" w:cs="Segoe UI"/>
          <w:color w:val="212121"/>
          <w:sz w:val="28"/>
          <w:szCs w:val="28"/>
          <w:lang w:eastAsia="es-MX"/>
        </w:rPr>
        <w:t xml:space="preserve"> de idiomas) (grupo</w:t>
      </w:r>
      <w:r w:rsidR="00B72BBD" w:rsidRPr="00B72BBD">
        <w:rPr>
          <w:rFonts w:ascii="Segoe UI" w:eastAsia="Times New Roman" w:hAnsi="Segoe UI" w:cs="Segoe UI"/>
          <w:color w:val="212121"/>
          <w:sz w:val="28"/>
          <w:szCs w:val="28"/>
          <w:lang w:eastAsia="es-MX"/>
        </w:rPr>
        <w:t xml:space="preserve"> ba6 grupo equivalente del </w:t>
      </w:r>
      <w:r w:rsidRPr="00B72BBD">
        <w:rPr>
          <w:rFonts w:ascii="Segoe UI" w:eastAsia="Times New Roman" w:hAnsi="Segoe UI" w:cs="Segoe UI"/>
          <w:color w:val="212121"/>
          <w:sz w:val="28"/>
          <w:szCs w:val="28"/>
          <w:lang w:eastAsia="es-MX"/>
        </w:rPr>
        <w:t>BC6)</w:t>
      </w:r>
    </w:p>
    <w:p w:rsidR="000C3763" w:rsidRPr="00C31EFE" w:rsidRDefault="000C3763" w:rsidP="006C70B2">
      <w:pPr>
        <w:shd w:val="clear" w:color="auto" w:fill="FFFFFF"/>
        <w:spacing w:before="100" w:beforeAutospacing="1" w:after="100" w:afterAutospacing="1" w:line="240" w:lineRule="auto"/>
        <w:jc w:val="both"/>
        <w:rPr>
          <w:rFonts w:ascii="Segoe UI" w:eastAsia="Times New Roman" w:hAnsi="Segoe UI" w:cs="Segoe UI"/>
          <w:sz w:val="28"/>
          <w:szCs w:val="28"/>
          <w:lang w:eastAsia="es-MX"/>
        </w:rPr>
      </w:pPr>
      <w:r w:rsidRPr="00C31EFE">
        <w:rPr>
          <w:rFonts w:ascii="Segoe UI" w:eastAsia="Times New Roman" w:hAnsi="Segoe UI" w:cs="Segoe UI"/>
          <w:sz w:val="28"/>
          <w:szCs w:val="28"/>
          <w:lang w:eastAsia="es-MX"/>
        </w:rPr>
        <w:t xml:space="preserve">    </w:t>
      </w:r>
      <w:r w:rsidRPr="00C31EFE">
        <w:rPr>
          <w:rFonts w:ascii="Segoe UI" w:eastAsia="Times New Roman" w:hAnsi="Segoe UI" w:cs="Segoe UI"/>
          <w:sz w:val="28"/>
          <w:szCs w:val="28"/>
          <w:lang w:eastAsia="es-MX"/>
        </w:rPr>
        <w:tab/>
        <w:t xml:space="preserve">Y llevarán el resto de las UA en el </w:t>
      </w:r>
      <w:r w:rsidRPr="00C31EFE">
        <w:rPr>
          <w:rFonts w:ascii="Segoe UI" w:eastAsia="Times New Roman" w:hAnsi="Segoe UI" w:cs="Segoe UI"/>
          <w:b/>
          <w:sz w:val="28"/>
          <w:szCs w:val="28"/>
          <w:lang w:eastAsia="es-MX"/>
        </w:rPr>
        <w:t xml:space="preserve">grupo </w:t>
      </w:r>
      <w:r>
        <w:rPr>
          <w:rFonts w:ascii="Segoe UI" w:eastAsia="Times New Roman" w:hAnsi="Segoe UI" w:cs="Segoe UI"/>
          <w:b/>
          <w:sz w:val="28"/>
          <w:szCs w:val="28"/>
          <w:lang w:eastAsia="es-MX"/>
        </w:rPr>
        <w:t>6</w:t>
      </w:r>
      <w:r w:rsidR="00E42710">
        <w:rPr>
          <w:rFonts w:ascii="Segoe UI" w:eastAsia="Times New Roman" w:hAnsi="Segoe UI" w:cs="Segoe UI"/>
          <w:b/>
          <w:sz w:val="28"/>
          <w:szCs w:val="28"/>
          <w:lang w:eastAsia="es-MX"/>
        </w:rPr>
        <w:t>ad</w:t>
      </w:r>
      <w:r>
        <w:rPr>
          <w:rFonts w:ascii="Segoe UI" w:eastAsia="Times New Roman" w:hAnsi="Segoe UI" w:cs="Segoe UI"/>
          <w:b/>
          <w:sz w:val="28"/>
          <w:szCs w:val="28"/>
          <w:lang w:eastAsia="es-MX"/>
        </w:rPr>
        <w:t>.</w:t>
      </w:r>
    </w:p>
    <w:p w:rsidR="00223857" w:rsidRPr="00B72BBD" w:rsidRDefault="00B72BBD" w:rsidP="006C70B2">
      <w:pPr>
        <w:shd w:val="clear" w:color="auto" w:fill="FFFFFF"/>
        <w:spacing w:before="100" w:beforeAutospacing="1" w:after="100" w:afterAutospacing="1" w:line="240" w:lineRule="auto"/>
        <w:ind w:left="720"/>
        <w:jc w:val="both"/>
        <w:rPr>
          <w:rFonts w:ascii="Segoe UI" w:eastAsia="Times New Roman" w:hAnsi="Segoe UI" w:cs="Segoe UI"/>
          <w:sz w:val="28"/>
          <w:szCs w:val="28"/>
          <w:lang w:eastAsia="es-MX"/>
        </w:rPr>
      </w:pPr>
      <w:r w:rsidRPr="00B72BBD">
        <w:rPr>
          <w:rFonts w:ascii="Segoe UI" w:eastAsia="Times New Roman" w:hAnsi="Segoe UI" w:cs="Segoe UI"/>
          <w:sz w:val="28"/>
          <w:szCs w:val="28"/>
          <w:lang w:eastAsia="es-MX"/>
        </w:rPr>
        <w:t>Alumnos de Ciencias Políticas que deseen llevar la BP-10 se deben inscribir en el Depto. Escolar su grupo es BP6 grupo equivalente del BC6</w:t>
      </w:r>
    </w:p>
    <w:p w:rsidR="00DA50FE" w:rsidRPr="00DA50FE" w:rsidRDefault="00DA50FE" w:rsidP="006C70B2">
      <w:pPr>
        <w:shd w:val="clear" w:color="auto" w:fill="FFFFFF"/>
        <w:spacing w:before="100" w:beforeAutospacing="1" w:after="100" w:afterAutospacing="1" w:line="240" w:lineRule="auto"/>
        <w:ind w:left="720"/>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SEPTIMO SEMESTRE</w:t>
      </w:r>
    </w:p>
    <w:p w:rsidR="00DA50FE" w:rsidRPr="00DA50FE" w:rsidRDefault="00DA50FE" w:rsidP="006C70B2">
      <w:pPr>
        <w:shd w:val="clear" w:color="auto" w:fill="FFFFFF"/>
        <w:spacing w:before="100" w:beforeAutospacing="1" w:after="100" w:afterAutospacing="1" w:line="240" w:lineRule="auto"/>
        <w:ind w:left="720"/>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w:t>
      </w:r>
      <w:r w:rsidRPr="00DA50FE">
        <w:rPr>
          <w:rFonts w:ascii="Segoe UI" w:eastAsia="Times New Roman" w:hAnsi="Segoe UI" w:cs="Segoe UI"/>
          <w:color w:val="212121"/>
          <w:sz w:val="14"/>
          <w:szCs w:val="14"/>
          <w:lang w:eastAsia="es-MX"/>
        </w:rPr>
        <w:t>         </w:t>
      </w:r>
      <w:r w:rsidRPr="00DA50FE">
        <w:rPr>
          <w:rFonts w:ascii="Segoe UI" w:eastAsia="Times New Roman" w:hAnsi="Segoe UI" w:cs="Segoe UI"/>
          <w:color w:val="212121"/>
          <w:sz w:val="14"/>
          <w:lang w:eastAsia="es-MX"/>
        </w:rPr>
        <w:t> </w:t>
      </w:r>
      <w:r w:rsidRPr="00DA50FE">
        <w:rPr>
          <w:rFonts w:ascii="Segoe UI" w:eastAsia="Times New Roman" w:hAnsi="Segoe UI" w:cs="Segoe UI"/>
          <w:color w:val="212121"/>
          <w:sz w:val="28"/>
          <w:szCs w:val="28"/>
          <w:lang w:eastAsia="es-MX"/>
        </w:rPr>
        <w:t>Alumnos del grupo</w:t>
      </w:r>
      <w:r w:rsidRPr="00DA50FE">
        <w:rPr>
          <w:rFonts w:ascii="Segoe UI" w:eastAsia="Times New Roman" w:hAnsi="Segoe UI" w:cs="Segoe UI"/>
          <w:color w:val="212121"/>
          <w:sz w:val="28"/>
          <w:lang w:eastAsia="es-MX"/>
        </w:rPr>
        <w:t> </w:t>
      </w:r>
      <w:r w:rsidRPr="00DA50FE">
        <w:rPr>
          <w:rFonts w:ascii="Segoe UI" w:eastAsia="Times New Roman" w:hAnsi="Segoe UI" w:cs="Segoe UI"/>
          <w:b/>
          <w:bCs/>
          <w:color w:val="212121"/>
          <w:sz w:val="28"/>
          <w:lang w:eastAsia="es-MX"/>
        </w:rPr>
        <w:t>BC7 (Relaciones Internacionales optativa de Comercio)  </w:t>
      </w:r>
      <w:r w:rsidR="00223857">
        <w:rPr>
          <w:rFonts w:ascii="Segoe UI" w:eastAsia="Times New Roman" w:hAnsi="Segoe UI" w:cs="Segoe UI"/>
          <w:color w:val="212121"/>
          <w:sz w:val="28"/>
          <w:szCs w:val="28"/>
          <w:lang w:eastAsia="es-MX"/>
        </w:rPr>
        <w:t>llevarán</w:t>
      </w:r>
      <w:r w:rsidRPr="00DA50FE">
        <w:rPr>
          <w:rFonts w:ascii="Segoe UI" w:eastAsia="Times New Roman" w:hAnsi="Segoe UI" w:cs="Segoe UI"/>
          <w:color w:val="212121"/>
          <w:sz w:val="28"/>
          <w:szCs w:val="28"/>
          <w:lang w:eastAsia="es-MX"/>
        </w:rPr>
        <w:t xml:space="preserve"> las siguientes </w:t>
      </w:r>
      <w:r w:rsidR="00736FCD">
        <w:rPr>
          <w:rFonts w:ascii="Segoe UI" w:eastAsia="Times New Roman" w:hAnsi="Segoe UI" w:cs="Segoe UI"/>
          <w:color w:val="212121"/>
          <w:sz w:val="28"/>
          <w:szCs w:val="28"/>
          <w:lang w:eastAsia="es-MX"/>
        </w:rPr>
        <w:t>UA</w:t>
      </w:r>
      <w:r w:rsidRPr="00DA50FE">
        <w:rPr>
          <w:rFonts w:ascii="Segoe UI" w:eastAsia="Times New Roman" w:hAnsi="Segoe UI" w:cs="Segoe UI"/>
          <w:color w:val="212121"/>
          <w:sz w:val="28"/>
          <w:szCs w:val="28"/>
          <w:lang w:eastAsia="es-MX"/>
        </w:rPr>
        <w:t xml:space="preserve"> en</w:t>
      </w:r>
      <w:r w:rsidRPr="00DA50FE">
        <w:rPr>
          <w:rFonts w:ascii="Segoe UI" w:eastAsia="Times New Roman" w:hAnsi="Segoe UI" w:cs="Segoe UI"/>
          <w:color w:val="212121"/>
          <w:sz w:val="28"/>
          <w:lang w:eastAsia="es-MX"/>
        </w:rPr>
        <w:t> </w:t>
      </w:r>
      <w:r w:rsidR="00736FCD">
        <w:rPr>
          <w:rFonts w:ascii="Segoe UI" w:eastAsia="Times New Roman" w:hAnsi="Segoe UI" w:cs="Segoe UI"/>
          <w:b/>
          <w:bCs/>
          <w:color w:val="212121"/>
          <w:sz w:val="28"/>
          <w:lang w:eastAsia="es-MX"/>
        </w:rPr>
        <w:t>inglés</w:t>
      </w:r>
      <w:r w:rsidRPr="00DA50FE">
        <w:rPr>
          <w:rFonts w:ascii="Segoe UI" w:eastAsia="Times New Roman" w:hAnsi="Segoe UI" w:cs="Segoe UI"/>
          <w:color w:val="212121"/>
          <w:sz w:val="28"/>
          <w:szCs w:val="28"/>
          <w:lang w:eastAsia="es-MX"/>
        </w:rPr>
        <w:t>:</w:t>
      </w:r>
    </w:p>
    <w:p w:rsidR="00F6437B" w:rsidRPr="004934F0" w:rsidRDefault="00DA50FE" w:rsidP="006C70B2">
      <w:pPr>
        <w:pStyle w:val="Prrafodelista"/>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4934F0">
        <w:rPr>
          <w:rFonts w:ascii="Segoe UI" w:eastAsia="Times New Roman" w:hAnsi="Segoe UI" w:cs="Segoe UI"/>
          <w:color w:val="212121"/>
          <w:sz w:val="28"/>
          <w:szCs w:val="28"/>
          <w:lang w:eastAsia="es-MX"/>
        </w:rPr>
        <w:t>Mercadotecnia internacional</w:t>
      </w:r>
    </w:p>
    <w:p w:rsidR="0026150D" w:rsidRPr="004934F0" w:rsidRDefault="0026150D" w:rsidP="006C70B2">
      <w:pPr>
        <w:pStyle w:val="Prrafodelista"/>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4934F0">
        <w:rPr>
          <w:rFonts w:ascii="Segoe UI" w:eastAsia="Times New Roman" w:hAnsi="Segoe UI" w:cs="Segoe UI"/>
          <w:color w:val="212121"/>
          <w:sz w:val="28"/>
          <w:szCs w:val="28"/>
          <w:lang w:eastAsia="es-MX"/>
        </w:rPr>
        <w:t>Comercialización Internacional</w:t>
      </w:r>
    </w:p>
    <w:p w:rsidR="00DA50FE" w:rsidRPr="004934F0" w:rsidRDefault="00DA50FE"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4934F0">
        <w:rPr>
          <w:rFonts w:ascii="Segoe UI" w:eastAsia="Times New Roman" w:hAnsi="Segoe UI" w:cs="Segoe UI"/>
          <w:color w:val="212121"/>
          <w:sz w:val="28"/>
          <w:szCs w:val="28"/>
          <w:lang w:eastAsia="es-MX"/>
        </w:rPr>
        <w:t>Exportación- importación</w:t>
      </w:r>
    </w:p>
    <w:p w:rsidR="00DA50FE" w:rsidRPr="00DA50FE" w:rsidRDefault="00DA50FE" w:rsidP="006C70B2">
      <w:pPr>
        <w:shd w:val="clear" w:color="auto" w:fill="FFFFFF"/>
        <w:spacing w:before="100" w:beforeAutospacing="1" w:after="100" w:afterAutospacing="1" w:line="240" w:lineRule="auto"/>
        <w:ind w:left="720"/>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 xml:space="preserve">Y </w:t>
      </w:r>
      <w:r w:rsidR="00223857">
        <w:rPr>
          <w:rFonts w:ascii="Segoe UI" w:eastAsia="Times New Roman" w:hAnsi="Segoe UI" w:cs="Segoe UI"/>
          <w:color w:val="212121"/>
          <w:sz w:val="28"/>
          <w:szCs w:val="28"/>
          <w:lang w:eastAsia="es-MX"/>
        </w:rPr>
        <w:t>llevarán</w:t>
      </w:r>
      <w:r w:rsidRPr="00DA50FE">
        <w:rPr>
          <w:rFonts w:ascii="Segoe UI" w:eastAsia="Times New Roman" w:hAnsi="Segoe UI" w:cs="Segoe UI"/>
          <w:color w:val="212121"/>
          <w:sz w:val="28"/>
          <w:szCs w:val="28"/>
          <w:lang w:eastAsia="es-MX"/>
        </w:rPr>
        <w:t xml:space="preserve"> las siguientes </w:t>
      </w:r>
      <w:r w:rsidR="00736FCD">
        <w:rPr>
          <w:rFonts w:ascii="Segoe UI" w:eastAsia="Times New Roman" w:hAnsi="Segoe UI" w:cs="Segoe UI"/>
          <w:color w:val="212121"/>
          <w:sz w:val="28"/>
          <w:szCs w:val="28"/>
          <w:lang w:eastAsia="es-MX"/>
        </w:rPr>
        <w:t>UA</w:t>
      </w:r>
      <w:r w:rsidRPr="00DA50FE">
        <w:rPr>
          <w:rFonts w:ascii="Segoe UI" w:eastAsia="Times New Roman" w:hAnsi="Segoe UI" w:cs="Segoe UI"/>
          <w:color w:val="212121"/>
          <w:sz w:val="28"/>
          <w:szCs w:val="28"/>
          <w:lang w:eastAsia="es-MX"/>
        </w:rPr>
        <w:t xml:space="preserve"> en</w:t>
      </w:r>
      <w:r w:rsidRPr="00DA50FE">
        <w:rPr>
          <w:rFonts w:ascii="Segoe UI" w:eastAsia="Times New Roman" w:hAnsi="Segoe UI" w:cs="Segoe UI"/>
          <w:color w:val="212121"/>
          <w:sz w:val="28"/>
          <w:lang w:eastAsia="es-MX"/>
        </w:rPr>
        <w:t> </w:t>
      </w:r>
      <w:r w:rsidRPr="00DA50FE">
        <w:rPr>
          <w:rFonts w:ascii="Segoe UI" w:eastAsia="Times New Roman" w:hAnsi="Segoe UI" w:cs="Segoe UI"/>
          <w:b/>
          <w:bCs/>
          <w:color w:val="212121"/>
          <w:sz w:val="28"/>
          <w:lang w:eastAsia="es-MX"/>
        </w:rPr>
        <w:t>español </w:t>
      </w:r>
      <w:r w:rsidRPr="00DA50FE">
        <w:rPr>
          <w:rFonts w:ascii="Segoe UI" w:eastAsia="Times New Roman" w:hAnsi="Segoe UI" w:cs="Segoe UI"/>
          <w:color w:val="212121"/>
          <w:sz w:val="28"/>
          <w:szCs w:val="28"/>
          <w:lang w:eastAsia="es-MX"/>
        </w:rPr>
        <w:t>en</w:t>
      </w:r>
      <w:r w:rsidRPr="00DA50FE">
        <w:rPr>
          <w:rFonts w:ascii="Segoe UI" w:eastAsia="Times New Roman" w:hAnsi="Segoe UI" w:cs="Segoe UI"/>
          <w:color w:val="212121"/>
          <w:sz w:val="28"/>
          <w:lang w:eastAsia="es-MX"/>
        </w:rPr>
        <w:t> </w:t>
      </w:r>
      <w:r w:rsidR="001F3502">
        <w:rPr>
          <w:rFonts w:ascii="Segoe UI" w:eastAsia="Times New Roman" w:hAnsi="Segoe UI" w:cs="Segoe UI"/>
          <w:color w:val="212121"/>
          <w:sz w:val="28"/>
          <w:lang w:eastAsia="es-MX"/>
        </w:rPr>
        <w:t xml:space="preserve">el mismo grupo </w:t>
      </w:r>
      <w:proofErr w:type="spellStart"/>
      <w:r w:rsidRPr="00DA50FE">
        <w:rPr>
          <w:rFonts w:ascii="Segoe UI" w:eastAsia="Times New Roman" w:hAnsi="Segoe UI" w:cs="Segoe UI"/>
          <w:b/>
          <w:bCs/>
          <w:color w:val="212121"/>
          <w:sz w:val="28"/>
          <w:lang w:eastAsia="es-MX"/>
        </w:rPr>
        <w:t>grupo</w:t>
      </w:r>
      <w:proofErr w:type="spellEnd"/>
      <w:r w:rsidRPr="00DA50FE">
        <w:rPr>
          <w:rFonts w:ascii="Segoe UI" w:eastAsia="Times New Roman" w:hAnsi="Segoe UI" w:cs="Segoe UI"/>
          <w:b/>
          <w:bCs/>
          <w:color w:val="212121"/>
          <w:sz w:val="28"/>
          <w:lang w:eastAsia="es-MX"/>
        </w:rPr>
        <w:t xml:space="preserve"> </w:t>
      </w:r>
      <w:r w:rsidR="001F3502">
        <w:rPr>
          <w:rFonts w:ascii="Segoe UI" w:eastAsia="Times New Roman" w:hAnsi="Segoe UI" w:cs="Segoe UI"/>
          <w:b/>
          <w:bCs/>
          <w:color w:val="212121"/>
          <w:sz w:val="28"/>
          <w:lang w:eastAsia="es-MX"/>
        </w:rPr>
        <w:t>B</w:t>
      </w:r>
      <w:r w:rsidR="005451B4">
        <w:rPr>
          <w:rFonts w:ascii="Segoe UI" w:eastAsia="Times New Roman" w:hAnsi="Segoe UI" w:cs="Segoe UI"/>
          <w:b/>
          <w:bCs/>
          <w:color w:val="212121"/>
          <w:sz w:val="28"/>
          <w:lang w:eastAsia="es-MX"/>
        </w:rPr>
        <w:t>C7</w:t>
      </w:r>
      <w:r w:rsidRPr="00DA50FE">
        <w:rPr>
          <w:rFonts w:ascii="Segoe UI" w:eastAsia="Times New Roman" w:hAnsi="Segoe UI" w:cs="Segoe UI"/>
          <w:b/>
          <w:bCs/>
          <w:color w:val="212121"/>
          <w:sz w:val="28"/>
          <w:lang w:eastAsia="es-MX"/>
        </w:rPr>
        <w:t>:</w:t>
      </w:r>
    </w:p>
    <w:p w:rsidR="00DA50FE" w:rsidRPr="004934F0" w:rsidRDefault="0026150D"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4934F0">
        <w:rPr>
          <w:rFonts w:ascii="Segoe UI" w:eastAsia="Times New Roman" w:hAnsi="Segoe UI" w:cs="Segoe UI"/>
          <w:color w:val="212121"/>
          <w:sz w:val="28"/>
          <w:szCs w:val="28"/>
          <w:lang w:eastAsia="es-MX"/>
        </w:rPr>
        <w:lastRenderedPageBreak/>
        <w:t>Legislación A</w:t>
      </w:r>
      <w:r w:rsidR="00DA50FE" w:rsidRPr="004934F0">
        <w:rPr>
          <w:rFonts w:ascii="Segoe UI" w:eastAsia="Times New Roman" w:hAnsi="Segoe UI" w:cs="Segoe UI"/>
          <w:color w:val="212121"/>
          <w:sz w:val="28"/>
          <w:szCs w:val="28"/>
          <w:lang w:eastAsia="es-MX"/>
        </w:rPr>
        <w:t>duanera</w:t>
      </w:r>
    </w:p>
    <w:p w:rsidR="00DA50FE" w:rsidRPr="004934F0" w:rsidRDefault="0026150D"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4934F0">
        <w:rPr>
          <w:rFonts w:ascii="Segoe UI" w:eastAsia="Times New Roman" w:hAnsi="Segoe UI" w:cs="Segoe UI"/>
          <w:color w:val="212121"/>
          <w:sz w:val="28"/>
          <w:szCs w:val="28"/>
          <w:lang w:eastAsia="es-MX"/>
        </w:rPr>
        <w:t>Logística I</w:t>
      </w:r>
      <w:r w:rsidR="00DA50FE" w:rsidRPr="004934F0">
        <w:rPr>
          <w:rFonts w:ascii="Segoe UI" w:eastAsia="Times New Roman" w:hAnsi="Segoe UI" w:cs="Segoe UI"/>
          <w:color w:val="212121"/>
          <w:sz w:val="28"/>
          <w:szCs w:val="28"/>
          <w:lang w:eastAsia="es-MX"/>
        </w:rPr>
        <w:t>nternacional</w:t>
      </w:r>
    </w:p>
    <w:p w:rsidR="00E45BC2" w:rsidRPr="004934F0" w:rsidRDefault="003B1571"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4934F0">
        <w:rPr>
          <w:rFonts w:ascii="Segoe UI" w:eastAsia="Times New Roman" w:hAnsi="Segoe UI" w:cs="Segoe UI"/>
          <w:color w:val="212121"/>
          <w:sz w:val="28"/>
          <w:szCs w:val="28"/>
          <w:lang w:eastAsia="es-MX"/>
        </w:rPr>
        <w:t>Sistema Aduanero Mexicano</w:t>
      </w:r>
    </w:p>
    <w:p w:rsidR="00E45BC2" w:rsidRPr="004934F0" w:rsidRDefault="003B1571"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4934F0">
        <w:rPr>
          <w:rFonts w:ascii="Segoe UI" w:eastAsia="Times New Roman" w:hAnsi="Segoe UI" w:cs="Segoe UI"/>
          <w:color w:val="212121"/>
          <w:sz w:val="28"/>
          <w:szCs w:val="28"/>
          <w:lang w:eastAsia="es-MX"/>
        </w:rPr>
        <w:t>Propiedad Intelectual Internacional</w:t>
      </w:r>
    </w:p>
    <w:p w:rsidR="00E45BC2" w:rsidRPr="004934F0" w:rsidRDefault="00E45BC2"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4934F0">
        <w:rPr>
          <w:rFonts w:ascii="Segoe UI" w:eastAsia="Times New Roman" w:hAnsi="Segoe UI" w:cs="Segoe UI"/>
          <w:color w:val="212121"/>
          <w:sz w:val="28"/>
          <w:szCs w:val="28"/>
          <w:lang w:eastAsia="es-MX"/>
        </w:rPr>
        <w:t>Taller de Tramitación Aduanera</w:t>
      </w:r>
    </w:p>
    <w:p w:rsidR="00DA50FE" w:rsidRDefault="001F3502" w:rsidP="006C70B2">
      <w:pPr>
        <w:shd w:val="clear" w:color="auto" w:fill="FFFFFF"/>
        <w:spacing w:before="100" w:beforeAutospacing="1" w:after="100" w:afterAutospacing="1" w:line="240" w:lineRule="auto"/>
        <w:ind w:left="720"/>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Los alumnos que asistieron a las asesorías para el llenado de UA de séptimo de comercio se les indicó que podían llevar todas las UA en un solo grupo, a los que no se les adecuó su horario tendrán que elegir las UA faltantes en otros grupos y en otros turnos.</w:t>
      </w:r>
    </w:p>
    <w:p w:rsidR="00E42710" w:rsidRPr="00DA50FE" w:rsidRDefault="00E42710" w:rsidP="006C70B2">
      <w:pPr>
        <w:shd w:val="clear" w:color="auto" w:fill="FFFFFF"/>
        <w:spacing w:before="100" w:beforeAutospacing="1" w:after="100" w:afterAutospacing="1" w:line="240" w:lineRule="auto"/>
        <w:ind w:left="720"/>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w:t>
      </w:r>
      <w:r w:rsidRPr="00DA50FE">
        <w:rPr>
          <w:rFonts w:ascii="Segoe UI" w:eastAsia="Times New Roman" w:hAnsi="Segoe UI" w:cs="Segoe UI"/>
          <w:color w:val="212121"/>
          <w:sz w:val="14"/>
          <w:szCs w:val="14"/>
          <w:lang w:eastAsia="es-MX"/>
        </w:rPr>
        <w:t>         </w:t>
      </w:r>
      <w:r w:rsidRPr="00DA50FE">
        <w:rPr>
          <w:rFonts w:ascii="Segoe UI" w:eastAsia="Times New Roman" w:hAnsi="Segoe UI" w:cs="Segoe UI"/>
          <w:color w:val="212121"/>
          <w:sz w:val="14"/>
          <w:lang w:eastAsia="es-MX"/>
        </w:rPr>
        <w:t> </w:t>
      </w:r>
      <w:r w:rsidRPr="00DA50FE">
        <w:rPr>
          <w:rFonts w:ascii="Segoe UI" w:eastAsia="Times New Roman" w:hAnsi="Segoe UI" w:cs="Segoe UI"/>
          <w:color w:val="212121"/>
          <w:sz w:val="28"/>
          <w:szCs w:val="28"/>
          <w:lang w:eastAsia="es-MX"/>
        </w:rPr>
        <w:t>Alumnos del grupo</w:t>
      </w:r>
      <w:r w:rsidRPr="00DA50FE">
        <w:rPr>
          <w:rFonts w:ascii="Segoe UI" w:eastAsia="Times New Roman" w:hAnsi="Segoe UI" w:cs="Segoe UI"/>
          <w:color w:val="212121"/>
          <w:sz w:val="28"/>
          <w:lang w:eastAsia="es-MX"/>
        </w:rPr>
        <w:t> </w:t>
      </w:r>
      <w:r>
        <w:rPr>
          <w:rFonts w:ascii="Segoe UI" w:eastAsia="Times New Roman" w:hAnsi="Segoe UI" w:cs="Segoe UI"/>
          <w:b/>
          <w:bCs/>
          <w:color w:val="212121"/>
          <w:sz w:val="28"/>
          <w:lang w:eastAsia="es-MX"/>
        </w:rPr>
        <w:t>BA</w:t>
      </w:r>
      <w:r w:rsidRPr="00DA50FE">
        <w:rPr>
          <w:rFonts w:ascii="Segoe UI" w:eastAsia="Times New Roman" w:hAnsi="Segoe UI" w:cs="Segoe UI"/>
          <w:b/>
          <w:bCs/>
          <w:color w:val="212121"/>
          <w:sz w:val="28"/>
          <w:lang w:eastAsia="es-MX"/>
        </w:rPr>
        <w:t>7 (</w:t>
      </w:r>
      <w:r>
        <w:rPr>
          <w:rFonts w:ascii="Segoe UI" w:eastAsia="Times New Roman" w:hAnsi="Segoe UI" w:cs="Segoe UI"/>
          <w:b/>
          <w:bCs/>
          <w:color w:val="212121"/>
          <w:sz w:val="28"/>
          <w:lang w:eastAsia="es-MX"/>
        </w:rPr>
        <w:t>LAEDS</w:t>
      </w:r>
      <w:r w:rsidRPr="00DA50FE">
        <w:rPr>
          <w:rFonts w:ascii="Segoe UI" w:eastAsia="Times New Roman" w:hAnsi="Segoe UI" w:cs="Segoe UI"/>
          <w:b/>
          <w:bCs/>
          <w:color w:val="212121"/>
          <w:sz w:val="28"/>
          <w:lang w:eastAsia="es-MX"/>
        </w:rPr>
        <w:t>)  </w:t>
      </w:r>
      <w:r>
        <w:rPr>
          <w:rFonts w:ascii="Segoe UI" w:eastAsia="Times New Roman" w:hAnsi="Segoe UI" w:cs="Segoe UI"/>
          <w:color w:val="212121"/>
          <w:sz w:val="28"/>
          <w:szCs w:val="28"/>
          <w:lang w:eastAsia="es-MX"/>
        </w:rPr>
        <w:t>llevarán</w:t>
      </w:r>
      <w:r w:rsidRPr="00DA50FE">
        <w:rPr>
          <w:rFonts w:ascii="Segoe UI" w:eastAsia="Times New Roman" w:hAnsi="Segoe UI" w:cs="Segoe UI"/>
          <w:color w:val="212121"/>
          <w:sz w:val="28"/>
          <w:szCs w:val="28"/>
          <w:lang w:eastAsia="es-MX"/>
        </w:rPr>
        <w:t xml:space="preserve"> las siguientes </w:t>
      </w:r>
      <w:r>
        <w:rPr>
          <w:rFonts w:ascii="Segoe UI" w:eastAsia="Times New Roman" w:hAnsi="Segoe UI" w:cs="Segoe UI"/>
          <w:color w:val="212121"/>
          <w:sz w:val="28"/>
          <w:szCs w:val="28"/>
          <w:lang w:eastAsia="es-MX"/>
        </w:rPr>
        <w:t>UA</w:t>
      </w:r>
      <w:r w:rsidRPr="00DA50FE">
        <w:rPr>
          <w:rFonts w:ascii="Segoe UI" w:eastAsia="Times New Roman" w:hAnsi="Segoe UI" w:cs="Segoe UI"/>
          <w:color w:val="212121"/>
          <w:sz w:val="28"/>
          <w:szCs w:val="28"/>
          <w:lang w:eastAsia="es-MX"/>
        </w:rPr>
        <w:t xml:space="preserve"> en</w:t>
      </w:r>
      <w:r w:rsidRPr="00DA50FE">
        <w:rPr>
          <w:rFonts w:ascii="Segoe UI" w:eastAsia="Times New Roman" w:hAnsi="Segoe UI" w:cs="Segoe UI"/>
          <w:color w:val="212121"/>
          <w:sz w:val="28"/>
          <w:lang w:eastAsia="es-MX"/>
        </w:rPr>
        <w:t> </w:t>
      </w:r>
      <w:r>
        <w:rPr>
          <w:rFonts w:ascii="Segoe UI" w:eastAsia="Times New Roman" w:hAnsi="Segoe UI" w:cs="Segoe UI"/>
          <w:b/>
          <w:bCs/>
          <w:color w:val="212121"/>
          <w:sz w:val="28"/>
          <w:lang w:eastAsia="es-MX"/>
        </w:rPr>
        <w:t>inglés</w:t>
      </w:r>
      <w:r w:rsidRPr="00DA50FE">
        <w:rPr>
          <w:rFonts w:ascii="Segoe UI" w:eastAsia="Times New Roman" w:hAnsi="Segoe UI" w:cs="Segoe UI"/>
          <w:color w:val="212121"/>
          <w:sz w:val="28"/>
          <w:szCs w:val="28"/>
          <w:lang w:eastAsia="es-MX"/>
        </w:rPr>
        <w:t>:</w:t>
      </w:r>
    </w:p>
    <w:p w:rsidR="00E42710" w:rsidRDefault="008A7E84" w:rsidP="006C70B2">
      <w:pPr>
        <w:pStyle w:val="Prrafodelista"/>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Elaboración de Proyectos Energéticos</w:t>
      </w:r>
    </w:p>
    <w:p w:rsidR="00E42710" w:rsidRPr="00F6437B" w:rsidRDefault="00E42710" w:rsidP="006C70B2">
      <w:pPr>
        <w:pStyle w:val="Prrafodelista"/>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 xml:space="preserve">Gestión Comparada del </w:t>
      </w:r>
      <w:r w:rsidR="00167F0B">
        <w:rPr>
          <w:rFonts w:ascii="Segoe UI" w:eastAsia="Times New Roman" w:hAnsi="Segoe UI" w:cs="Segoe UI"/>
          <w:color w:val="212121"/>
          <w:sz w:val="28"/>
          <w:szCs w:val="28"/>
          <w:lang w:eastAsia="es-MX"/>
        </w:rPr>
        <w:t>Sector Energético</w:t>
      </w:r>
    </w:p>
    <w:p w:rsidR="00E42710" w:rsidRPr="00DA50FE" w:rsidRDefault="00E30EA2"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 xml:space="preserve">Cultura de calidad (BA7 grupo equivalente del </w:t>
      </w:r>
      <w:r w:rsidR="00E42710">
        <w:rPr>
          <w:rFonts w:ascii="Segoe UI" w:eastAsia="Times New Roman" w:hAnsi="Segoe UI" w:cs="Segoe UI"/>
          <w:color w:val="212121"/>
          <w:sz w:val="28"/>
          <w:szCs w:val="28"/>
          <w:lang w:eastAsia="es-MX"/>
        </w:rPr>
        <w:t>grupo bc8)</w:t>
      </w:r>
    </w:p>
    <w:p w:rsidR="00E42710" w:rsidRDefault="00E42710" w:rsidP="006C70B2">
      <w:pPr>
        <w:shd w:val="clear" w:color="auto" w:fill="FFFFFF"/>
        <w:spacing w:before="100" w:beforeAutospacing="1" w:after="100" w:afterAutospacing="1" w:line="240" w:lineRule="auto"/>
        <w:ind w:left="360"/>
        <w:jc w:val="both"/>
        <w:rPr>
          <w:rFonts w:ascii="Segoe UI" w:eastAsia="Times New Roman" w:hAnsi="Segoe UI" w:cs="Segoe UI"/>
          <w:b/>
          <w:color w:val="212121"/>
          <w:sz w:val="28"/>
          <w:szCs w:val="28"/>
          <w:lang w:eastAsia="es-MX"/>
        </w:rPr>
      </w:pPr>
      <w:r>
        <w:rPr>
          <w:rFonts w:ascii="Segoe UI" w:eastAsia="Times New Roman" w:hAnsi="Segoe UI" w:cs="Segoe UI"/>
          <w:color w:val="212121"/>
          <w:sz w:val="28"/>
          <w:szCs w:val="28"/>
          <w:lang w:eastAsia="es-MX"/>
        </w:rPr>
        <w:t xml:space="preserve">El resto de las unidades de aprendizaje en el grupo </w:t>
      </w:r>
      <w:r w:rsidRPr="00E42710">
        <w:rPr>
          <w:rFonts w:ascii="Segoe UI" w:eastAsia="Times New Roman" w:hAnsi="Segoe UI" w:cs="Segoe UI"/>
          <w:b/>
          <w:color w:val="212121"/>
          <w:sz w:val="28"/>
          <w:szCs w:val="28"/>
          <w:lang w:eastAsia="es-MX"/>
        </w:rPr>
        <w:t>sa7</w:t>
      </w:r>
    </w:p>
    <w:p w:rsidR="008A7E84" w:rsidRDefault="008A7E84" w:rsidP="006C70B2">
      <w:pPr>
        <w:pStyle w:val="Prrafodelista"/>
        <w:numPr>
          <w:ilvl w:val="0"/>
          <w:numId w:val="12"/>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Manejo de Energías Renovables</w:t>
      </w:r>
    </w:p>
    <w:p w:rsidR="008A7E84" w:rsidRDefault="008A7E84" w:rsidP="006C70B2">
      <w:pPr>
        <w:pStyle w:val="Prrafodelista"/>
        <w:numPr>
          <w:ilvl w:val="0"/>
          <w:numId w:val="12"/>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Sistemas Internacionales de Energía y Desarrollo</w:t>
      </w:r>
    </w:p>
    <w:p w:rsidR="008A7E84" w:rsidRDefault="008A7E84" w:rsidP="006C70B2">
      <w:pPr>
        <w:pStyle w:val="Prrafodelista"/>
        <w:numPr>
          <w:ilvl w:val="0"/>
          <w:numId w:val="12"/>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Administración de Plantas de Energía</w:t>
      </w:r>
    </w:p>
    <w:p w:rsidR="008A7E84" w:rsidRDefault="008A7E84" w:rsidP="006C70B2">
      <w:pPr>
        <w:pStyle w:val="Prrafodelista"/>
        <w:numPr>
          <w:ilvl w:val="0"/>
          <w:numId w:val="12"/>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Gestión y Auditoría de Energía.</w:t>
      </w:r>
    </w:p>
    <w:p w:rsidR="008A7E84" w:rsidRDefault="008A7E84" w:rsidP="006C70B2">
      <w:pPr>
        <w:pStyle w:val="Prrafodelista"/>
        <w:shd w:val="clear" w:color="auto" w:fill="FFFFFF"/>
        <w:spacing w:before="100" w:beforeAutospacing="1" w:after="100" w:afterAutospacing="1" w:line="240" w:lineRule="auto"/>
        <w:ind w:left="1080"/>
        <w:jc w:val="both"/>
        <w:rPr>
          <w:rFonts w:ascii="Segoe UI" w:eastAsia="Times New Roman" w:hAnsi="Segoe UI" w:cs="Segoe UI"/>
          <w:color w:val="212121"/>
          <w:sz w:val="28"/>
          <w:szCs w:val="28"/>
          <w:lang w:eastAsia="es-MX"/>
        </w:rPr>
      </w:pPr>
    </w:p>
    <w:p w:rsidR="001044AA" w:rsidRDefault="001044AA" w:rsidP="006C70B2">
      <w:pPr>
        <w:shd w:val="clear" w:color="auto" w:fill="FFFFFF"/>
        <w:spacing w:before="100" w:beforeAutospacing="1" w:after="100" w:afterAutospacing="1" w:line="240" w:lineRule="auto"/>
        <w:ind w:left="720"/>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w:t>
      </w:r>
      <w:r w:rsidRPr="00DA50FE">
        <w:rPr>
          <w:rFonts w:ascii="Segoe UI" w:eastAsia="Times New Roman" w:hAnsi="Segoe UI" w:cs="Segoe UI"/>
          <w:color w:val="212121"/>
          <w:sz w:val="14"/>
          <w:szCs w:val="14"/>
          <w:lang w:eastAsia="es-MX"/>
        </w:rPr>
        <w:t>         </w:t>
      </w:r>
      <w:r w:rsidRPr="00DA50FE">
        <w:rPr>
          <w:rFonts w:ascii="Segoe UI" w:eastAsia="Times New Roman" w:hAnsi="Segoe UI" w:cs="Segoe UI"/>
          <w:color w:val="212121"/>
          <w:sz w:val="14"/>
          <w:lang w:eastAsia="es-MX"/>
        </w:rPr>
        <w:t> </w:t>
      </w:r>
      <w:r w:rsidRPr="00DA50FE">
        <w:rPr>
          <w:rFonts w:ascii="Segoe UI" w:eastAsia="Times New Roman" w:hAnsi="Segoe UI" w:cs="Segoe UI"/>
          <w:color w:val="212121"/>
          <w:sz w:val="28"/>
          <w:szCs w:val="28"/>
          <w:lang w:eastAsia="es-MX"/>
        </w:rPr>
        <w:t>Alumnos del grupo</w:t>
      </w:r>
      <w:r w:rsidRPr="00DA50FE">
        <w:rPr>
          <w:rFonts w:ascii="Segoe UI" w:eastAsia="Times New Roman" w:hAnsi="Segoe UI" w:cs="Segoe UI"/>
          <w:color w:val="212121"/>
          <w:sz w:val="28"/>
          <w:lang w:eastAsia="es-MX"/>
        </w:rPr>
        <w:t> </w:t>
      </w:r>
      <w:r>
        <w:rPr>
          <w:rFonts w:ascii="Segoe UI" w:eastAsia="Times New Roman" w:hAnsi="Segoe UI" w:cs="Segoe UI"/>
          <w:b/>
          <w:bCs/>
          <w:color w:val="212121"/>
          <w:sz w:val="28"/>
          <w:lang w:eastAsia="es-MX"/>
        </w:rPr>
        <w:t>BG</w:t>
      </w:r>
      <w:r w:rsidRPr="00DA50FE">
        <w:rPr>
          <w:rFonts w:ascii="Segoe UI" w:eastAsia="Times New Roman" w:hAnsi="Segoe UI" w:cs="Segoe UI"/>
          <w:b/>
          <w:bCs/>
          <w:color w:val="212121"/>
          <w:sz w:val="28"/>
          <w:lang w:eastAsia="es-MX"/>
        </w:rPr>
        <w:t>7 (</w:t>
      </w:r>
      <w:r>
        <w:rPr>
          <w:rFonts w:ascii="Segoe UI" w:eastAsia="Times New Roman" w:hAnsi="Segoe UI" w:cs="Segoe UI"/>
          <w:b/>
          <w:bCs/>
          <w:color w:val="212121"/>
          <w:sz w:val="28"/>
          <w:lang w:eastAsia="es-MX"/>
        </w:rPr>
        <w:t>LCP</w:t>
      </w:r>
      <w:r w:rsidRPr="00DA50FE">
        <w:rPr>
          <w:rFonts w:ascii="Segoe UI" w:eastAsia="Times New Roman" w:hAnsi="Segoe UI" w:cs="Segoe UI"/>
          <w:b/>
          <w:bCs/>
          <w:color w:val="212121"/>
          <w:sz w:val="28"/>
          <w:lang w:eastAsia="es-MX"/>
        </w:rPr>
        <w:t>)  </w:t>
      </w:r>
      <w:r>
        <w:rPr>
          <w:rFonts w:ascii="Segoe UI" w:eastAsia="Times New Roman" w:hAnsi="Segoe UI" w:cs="Segoe UI"/>
          <w:color w:val="212121"/>
          <w:sz w:val="28"/>
          <w:szCs w:val="28"/>
          <w:lang w:eastAsia="es-MX"/>
        </w:rPr>
        <w:t>llevarán</w:t>
      </w:r>
      <w:r w:rsidRPr="00DA50FE">
        <w:rPr>
          <w:rFonts w:ascii="Segoe UI" w:eastAsia="Times New Roman" w:hAnsi="Segoe UI" w:cs="Segoe UI"/>
          <w:color w:val="212121"/>
          <w:sz w:val="28"/>
          <w:szCs w:val="28"/>
          <w:lang w:eastAsia="es-MX"/>
        </w:rPr>
        <w:t xml:space="preserve"> las siguientes </w:t>
      </w:r>
      <w:r>
        <w:rPr>
          <w:rFonts w:ascii="Segoe UI" w:eastAsia="Times New Roman" w:hAnsi="Segoe UI" w:cs="Segoe UI"/>
          <w:color w:val="212121"/>
          <w:sz w:val="28"/>
          <w:szCs w:val="28"/>
          <w:lang w:eastAsia="es-MX"/>
        </w:rPr>
        <w:t>UA</w:t>
      </w:r>
      <w:r w:rsidRPr="00DA50FE">
        <w:rPr>
          <w:rFonts w:ascii="Segoe UI" w:eastAsia="Times New Roman" w:hAnsi="Segoe UI" w:cs="Segoe UI"/>
          <w:color w:val="212121"/>
          <w:sz w:val="28"/>
          <w:szCs w:val="28"/>
          <w:lang w:eastAsia="es-MX"/>
        </w:rPr>
        <w:t xml:space="preserve"> en</w:t>
      </w:r>
      <w:r w:rsidRPr="00DA50FE">
        <w:rPr>
          <w:rFonts w:ascii="Segoe UI" w:eastAsia="Times New Roman" w:hAnsi="Segoe UI" w:cs="Segoe UI"/>
          <w:color w:val="212121"/>
          <w:sz w:val="28"/>
          <w:lang w:eastAsia="es-MX"/>
        </w:rPr>
        <w:t> </w:t>
      </w:r>
      <w:r>
        <w:rPr>
          <w:rFonts w:ascii="Segoe UI" w:eastAsia="Times New Roman" w:hAnsi="Segoe UI" w:cs="Segoe UI"/>
          <w:b/>
          <w:bCs/>
          <w:color w:val="212121"/>
          <w:sz w:val="28"/>
          <w:lang w:eastAsia="es-MX"/>
        </w:rPr>
        <w:t>inglés</w:t>
      </w:r>
      <w:r w:rsidRPr="00DA50FE">
        <w:rPr>
          <w:rFonts w:ascii="Segoe UI" w:eastAsia="Times New Roman" w:hAnsi="Segoe UI" w:cs="Segoe UI"/>
          <w:color w:val="212121"/>
          <w:sz w:val="28"/>
          <w:szCs w:val="28"/>
          <w:lang w:eastAsia="es-MX"/>
        </w:rPr>
        <w:t>:</w:t>
      </w:r>
    </w:p>
    <w:p w:rsidR="001044AA" w:rsidRDefault="001044AA" w:rsidP="006C70B2">
      <w:pPr>
        <w:pStyle w:val="Prrafodelista"/>
        <w:numPr>
          <w:ilvl w:val="0"/>
          <w:numId w:val="13"/>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Diseño y proceso de Políticas Públicas</w:t>
      </w:r>
    </w:p>
    <w:p w:rsidR="001044AA" w:rsidRDefault="001044AA" w:rsidP="006C70B2">
      <w:pPr>
        <w:pStyle w:val="Prrafodelista"/>
        <w:numPr>
          <w:ilvl w:val="0"/>
          <w:numId w:val="13"/>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Administración Presupuestaria</w:t>
      </w:r>
    </w:p>
    <w:p w:rsidR="001044AA" w:rsidRDefault="001044AA" w:rsidP="006C70B2">
      <w:pPr>
        <w:pStyle w:val="Prrafodelista"/>
        <w:numPr>
          <w:ilvl w:val="0"/>
          <w:numId w:val="13"/>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Teoría de la Democracia</w:t>
      </w:r>
    </w:p>
    <w:p w:rsidR="001044AA" w:rsidRPr="001044AA" w:rsidRDefault="001044AA" w:rsidP="006C70B2">
      <w:pPr>
        <w:pStyle w:val="Prrafodelista"/>
        <w:numPr>
          <w:ilvl w:val="0"/>
          <w:numId w:val="13"/>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Problemas de Gobierno</w:t>
      </w:r>
    </w:p>
    <w:p w:rsidR="0023270D" w:rsidRDefault="008A7E84" w:rsidP="006C70B2">
      <w:pPr>
        <w:shd w:val="clear" w:color="auto" w:fill="FFFFFF"/>
        <w:spacing w:before="100" w:beforeAutospacing="1" w:after="100" w:afterAutospacing="1" w:line="240" w:lineRule="auto"/>
        <w:ind w:left="360"/>
        <w:jc w:val="both"/>
        <w:rPr>
          <w:rFonts w:ascii="Segoe UI" w:eastAsia="Times New Roman" w:hAnsi="Segoe UI" w:cs="Segoe UI"/>
          <w:b/>
          <w:color w:val="212121"/>
          <w:sz w:val="28"/>
          <w:szCs w:val="28"/>
          <w:lang w:eastAsia="es-MX"/>
        </w:rPr>
      </w:pPr>
      <w:r>
        <w:rPr>
          <w:rFonts w:ascii="Segoe UI" w:eastAsia="Times New Roman" w:hAnsi="Segoe UI" w:cs="Segoe UI"/>
          <w:color w:val="212121"/>
          <w:sz w:val="28"/>
          <w:szCs w:val="28"/>
          <w:lang w:eastAsia="es-MX"/>
        </w:rPr>
        <w:t xml:space="preserve"> </w:t>
      </w:r>
      <w:r w:rsidR="0023270D">
        <w:rPr>
          <w:rFonts w:ascii="Segoe UI" w:eastAsia="Times New Roman" w:hAnsi="Segoe UI" w:cs="Segoe UI"/>
          <w:color w:val="212121"/>
          <w:sz w:val="28"/>
          <w:szCs w:val="28"/>
          <w:lang w:eastAsia="es-MX"/>
        </w:rPr>
        <w:t xml:space="preserve">El resto de las unidades de aprendizaje en el grupo </w:t>
      </w:r>
      <w:r w:rsidR="0023270D">
        <w:rPr>
          <w:rFonts w:ascii="Segoe UI" w:eastAsia="Times New Roman" w:hAnsi="Segoe UI" w:cs="Segoe UI"/>
          <w:b/>
          <w:color w:val="212121"/>
          <w:sz w:val="28"/>
          <w:szCs w:val="28"/>
          <w:lang w:eastAsia="es-MX"/>
        </w:rPr>
        <w:t>SG</w:t>
      </w:r>
      <w:r w:rsidR="0023270D" w:rsidRPr="00E42710">
        <w:rPr>
          <w:rFonts w:ascii="Segoe UI" w:eastAsia="Times New Roman" w:hAnsi="Segoe UI" w:cs="Segoe UI"/>
          <w:b/>
          <w:color w:val="212121"/>
          <w:sz w:val="28"/>
          <w:szCs w:val="28"/>
          <w:lang w:eastAsia="es-MX"/>
        </w:rPr>
        <w:t>7</w:t>
      </w:r>
    </w:p>
    <w:p w:rsidR="008A7E84" w:rsidRDefault="0023270D" w:rsidP="006C70B2">
      <w:pPr>
        <w:pStyle w:val="Prrafodelista"/>
        <w:numPr>
          <w:ilvl w:val="0"/>
          <w:numId w:val="14"/>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lastRenderedPageBreak/>
        <w:t>Metodología de la Ciencia Política</w:t>
      </w:r>
    </w:p>
    <w:p w:rsidR="0023270D" w:rsidRDefault="0023270D" w:rsidP="006C70B2">
      <w:pPr>
        <w:pStyle w:val="Prrafodelista"/>
        <w:numPr>
          <w:ilvl w:val="0"/>
          <w:numId w:val="14"/>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Políticas Públicas y Desarrollo Municipal</w:t>
      </w:r>
    </w:p>
    <w:p w:rsidR="0023270D" w:rsidRPr="008A7E84" w:rsidRDefault="0023270D" w:rsidP="006C70B2">
      <w:pPr>
        <w:pStyle w:val="Prrafodelista"/>
        <w:numPr>
          <w:ilvl w:val="0"/>
          <w:numId w:val="14"/>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Gestión Pública Municipal</w:t>
      </w:r>
    </w:p>
    <w:p w:rsidR="0023270D" w:rsidRDefault="0023270D" w:rsidP="006C70B2">
      <w:pPr>
        <w:shd w:val="clear" w:color="auto" w:fill="FFFFFF"/>
        <w:spacing w:before="100" w:beforeAutospacing="1" w:after="100" w:afterAutospacing="1" w:line="240" w:lineRule="auto"/>
        <w:ind w:left="720"/>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w:t>
      </w:r>
      <w:r w:rsidRPr="00DA50FE">
        <w:rPr>
          <w:rFonts w:ascii="Segoe UI" w:eastAsia="Times New Roman" w:hAnsi="Segoe UI" w:cs="Segoe UI"/>
          <w:color w:val="212121"/>
          <w:sz w:val="14"/>
          <w:szCs w:val="14"/>
          <w:lang w:eastAsia="es-MX"/>
        </w:rPr>
        <w:t>         </w:t>
      </w:r>
      <w:r w:rsidRPr="00DA50FE">
        <w:rPr>
          <w:rFonts w:ascii="Segoe UI" w:eastAsia="Times New Roman" w:hAnsi="Segoe UI" w:cs="Segoe UI"/>
          <w:color w:val="212121"/>
          <w:sz w:val="14"/>
          <w:lang w:eastAsia="es-MX"/>
        </w:rPr>
        <w:t> </w:t>
      </w:r>
      <w:r w:rsidRPr="00DA50FE">
        <w:rPr>
          <w:rFonts w:ascii="Segoe UI" w:eastAsia="Times New Roman" w:hAnsi="Segoe UI" w:cs="Segoe UI"/>
          <w:color w:val="212121"/>
          <w:sz w:val="28"/>
          <w:szCs w:val="28"/>
          <w:lang w:eastAsia="es-MX"/>
        </w:rPr>
        <w:t>Alumnos del grupo</w:t>
      </w:r>
      <w:r w:rsidRPr="00DA50FE">
        <w:rPr>
          <w:rFonts w:ascii="Segoe UI" w:eastAsia="Times New Roman" w:hAnsi="Segoe UI" w:cs="Segoe UI"/>
          <w:color w:val="212121"/>
          <w:sz w:val="28"/>
          <w:lang w:eastAsia="es-MX"/>
        </w:rPr>
        <w:t> </w:t>
      </w:r>
      <w:r>
        <w:rPr>
          <w:rFonts w:ascii="Segoe UI" w:eastAsia="Times New Roman" w:hAnsi="Segoe UI" w:cs="Segoe UI"/>
          <w:b/>
          <w:bCs/>
          <w:color w:val="212121"/>
          <w:sz w:val="28"/>
          <w:lang w:eastAsia="es-MX"/>
        </w:rPr>
        <w:t>BM</w:t>
      </w:r>
      <w:r w:rsidRPr="00DA50FE">
        <w:rPr>
          <w:rFonts w:ascii="Segoe UI" w:eastAsia="Times New Roman" w:hAnsi="Segoe UI" w:cs="Segoe UI"/>
          <w:b/>
          <w:bCs/>
          <w:color w:val="212121"/>
          <w:sz w:val="28"/>
          <w:lang w:eastAsia="es-MX"/>
        </w:rPr>
        <w:t>7 (</w:t>
      </w:r>
      <w:r>
        <w:rPr>
          <w:rFonts w:ascii="Segoe UI" w:eastAsia="Times New Roman" w:hAnsi="Segoe UI" w:cs="Segoe UI"/>
          <w:b/>
          <w:bCs/>
          <w:color w:val="212121"/>
          <w:sz w:val="28"/>
          <w:lang w:eastAsia="es-MX"/>
        </w:rPr>
        <w:t>LCP</w:t>
      </w:r>
      <w:r w:rsidRPr="00DA50FE">
        <w:rPr>
          <w:rFonts w:ascii="Segoe UI" w:eastAsia="Times New Roman" w:hAnsi="Segoe UI" w:cs="Segoe UI"/>
          <w:b/>
          <w:bCs/>
          <w:color w:val="212121"/>
          <w:sz w:val="28"/>
          <w:lang w:eastAsia="es-MX"/>
        </w:rPr>
        <w:t>)  </w:t>
      </w:r>
      <w:r>
        <w:rPr>
          <w:rFonts w:ascii="Segoe UI" w:eastAsia="Times New Roman" w:hAnsi="Segoe UI" w:cs="Segoe UI"/>
          <w:color w:val="212121"/>
          <w:sz w:val="28"/>
          <w:szCs w:val="28"/>
          <w:lang w:eastAsia="es-MX"/>
        </w:rPr>
        <w:t>llevarán</w:t>
      </w:r>
      <w:r w:rsidRPr="00DA50FE">
        <w:rPr>
          <w:rFonts w:ascii="Segoe UI" w:eastAsia="Times New Roman" w:hAnsi="Segoe UI" w:cs="Segoe UI"/>
          <w:color w:val="212121"/>
          <w:sz w:val="28"/>
          <w:szCs w:val="28"/>
          <w:lang w:eastAsia="es-MX"/>
        </w:rPr>
        <w:t xml:space="preserve"> las siguientes </w:t>
      </w:r>
      <w:r>
        <w:rPr>
          <w:rFonts w:ascii="Segoe UI" w:eastAsia="Times New Roman" w:hAnsi="Segoe UI" w:cs="Segoe UI"/>
          <w:color w:val="212121"/>
          <w:sz w:val="28"/>
          <w:szCs w:val="28"/>
          <w:lang w:eastAsia="es-MX"/>
        </w:rPr>
        <w:t>UA</w:t>
      </w:r>
      <w:r w:rsidRPr="00DA50FE">
        <w:rPr>
          <w:rFonts w:ascii="Segoe UI" w:eastAsia="Times New Roman" w:hAnsi="Segoe UI" w:cs="Segoe UI"/>
          <w:color w:val="212121"/>
          <w:sz w:val="28"/>
          <w:szCs w:val="28"/>
          <w:lang w:eastAsia="es-MX"/>
        </w:rPr>
        <w:t xml:space="preserve"> en</w:t>
      </w:r>
      <w:r w:rsidRPr="00DA50FE">
        <w:rPr>
          <w:rFonts w:ascii="Segoe UI" w:eastAsia="Times New Roman" w:hAnsi="Segoe UI" w:cs="Segoe UI"/>
          <w:color w:val="212121"/>
          <w:sz w:val="28"/>
          <w:lang w:eastAsia="es-MX"/>
        </w:rPr>
        <w:t> </w:t>
      </w:r>
      <w:r>
        <w:rPr>
          <w:rFonts w:ascii="Segoe UI" w:eastAsia="Times New Roman" w:hAnsi="Segoe UI" w:cs="Segoe UI"/>
          <w:b/>
          <w:bCs/>
          <w:color w:val="212121"/>
          <w:sz w:val="28"/>
          <w:lang w:eastAsia="es-MX"/>
        </w:rPr>
        <w:t>inglés</w:t>
      </w:r>
      <w:r w:rsidRPr="00DA50FE">
        <w:rPr>
          <w:rFonts w:ascii="Segoe UI" w:eastAsia="Times New Roman" w:hAnsi="Segoe UI" w:cs="Segoe UI"/>
          <w:color w:val="212121"/>
          <w:sz w:val="28"/>
          <w:szCs w:val="28"/>
          <w:lang w:eastAsia="es-MX"/>
        </w:rPr>
        <w:t>:</w:t>
      </w:r>
    </w:p>
    <w:p w:rsidR="0023270D" w:rsidRDefault="00CB5A9D" w:rsidP="006C70B2">
      <w:pPr>
        <w:pStyle w:val="Prrafodelista"/>
        <w:numPr>
          <w:ilvl w:val="0"/>
          <w:numId w:val="13"/>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Mercadotecnia Política</w:t>
      </w:r>
    </w:p>
    <w:p w:rsidR="00CB5A9D" w:rsidRDefault="00CB5A9D" w:rsidP="006C70B2">
      <w:pPr>
        <w:pStyle w:val="Prrafodelista"/>
        <w:numPr>
          <w:ilvl w:val="0"/>
          <w:numId w:val="13"/>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Sistemas Electorales</w:t>
      </w:r>
    </w:p>
    <w:p w:rsidR="00CB5A9D" w:rsidRDefault="00CB5A9D" w:rsidP="006C70B2">
      <w:pPr>
        <w:pStyle w:val="Prrafodelista"/>
        <w:numPr>
          <w:ilvl w:val="0"/>
          <w:numId w:val="13"/>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Análisis Político</w:t>
      </w:r>
    </w:p>
    <w:p w:rsidR="00CB5A9D" w:rsidRDefault="00CB5A9D" w:rsidP="006C70B2">
      <w:pPr>
        <w:pStyle w:val="Prrafodelista"/>
        <w:numPr>
          <w:ilvl w:val="0"/>
          <w:numId w:val="13"/>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Gestión Pública en Gobiernos Comparados.</w:t>
      </w:r>
    </w:p>
    <w:p w:rsidR="0023270D" w:rsidRDefault="0023270D" w:rsidP="006C70B2">
      <w:pPr>
        <w:shd w:val="clear" w:color="auto" w:fill="FFFFFF"/>
        <w:spacing w:before="100" w:beforeAutospacing="1" w:after="100" w:afterAutospacing="1" w:line="240" w:lineRule="auto"/>
        <w:ind w:left="360"/>
        <w:jc w:val="both"/>
        <w:rPr>
          <w:rFonts w:ascii="Segoe UI" w:eastAsia="Times New Roman" w:hAnsi="Segoe UI" w:cs="Segoe UI"/>
          <w:b/>
          <w:color w:val="212121"/>
          <w:sz w:val="28"/>
          <w:szCs w:val="28"/>
          <w:lang w:eastAsia="es-MX"/>
        </w:rPr>
      </w:pPr>
      <w:r>
        <w:rPr>
          <w:rFonts w:ascii="Segoe UI" w:eastAsia="Times New Roman" w:hAnsi="Segoe UI" w:cs="Segoe UI"/>
          <w:color w:val="212121"/>
          <w:sz w:val="28"/>
          <w:szCs w:val="28"/>
          <w:lang w:eastAsia="es-MX"/>
        </w:rPr>
        <w:t xml:space="preserve">El resto de las unidades de aprendizaje en el grupo </w:t>
      </w:r>
      <w:r>
        <w:rPr>
          <w:rFonts w:ascii="Segoe UI" w:eastAsia="Times New Roman" w:hAnsi="Segoe UI" w:cs="Segoe UI"/>
          <w:b/>
          <w:color w:val="212121"/>
          <w:sz w:val="28"/>
          <w:szCs w:val="28"/>
          <w:lang w:eastAsia="es-MX"/>
        </w:rPr>
        <w:t>S</w:t>
      </w:r>
      <w:r w:rsidR="00CB5A9D">
        <w:rPr>
          <w:rFonts w:ascii="Segoe UI" w:eastAsia="Times New Roman" w:hAnsi="Segoe UI" w:cs="Segoe UI"/>
          <w:b/>
          <w:color w:val="212121"/>
          <w:sz w:val="28"/>
          <w:szCs w:val="28"/>
          <w:lang w:eastAsia="es-MX"/>
        </w:rPr>
        <w:t>M</w:t>
      </w:r>
      <w:r w:rsidRPr="00E42710">
        <w:rPr>
          <w:rFonts w:ascii="Segoe UI" w:eastAsia="Times New Roman" w:hAnsi="Segoe UI" w:cs="Segoe UI"/>
          <w:b/>
          <w:color w:val="212121"/>
          <w:sz w:val="28"/>
          <w:szCs w:val="28"/>
          <w:lang w:eastAsia="es-MX"/>
        </w:rPr>
        <w:t>7</w:t>
      </w:r>
    </w:p>
    <w:p w:rsidR="0023270D" w:rsidRDefault="00CB5A9D" w:rsidP="006C70B2">
      <w:pPr>
        <w:pStyle w:val="Prrafodelista"/>
        <w:numPr>
          <w:ilvl w:val="0"/>
          <w:numId w:val="14"/>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Publicidad y Propaganda</w:t>
      </w:r>
    </w:p>
    <w:p w:rsidR="0023270D" w:rsidRDefault="00CB5A9D" w:rsidP="006C70B2">
      <w:pPr>
        <w:pStyle w:val="Prrafodelista"/>
        <w:numPr>
          <w:ilvl w:val="0"/>
          <w:numId w:val="14"/>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Actitudes y Comportamiento Político</w:t>
      </w:r>
    </w:p>
    <w:p w:rsidR="0023270D" w:rsidRPr="008A7E84" w:rsidRDefault="00CB5A9D" w:rsidP="006C70B2">
      <w:pPr>
        <w:pStyle w:val="Prrafodelista"/>
        <w:numPr>
          <w:ilvl w:val="0"/>
          <w:numId w:val="14"/>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Liderazgo y Toma de Decisiones</w:t>
      </w:r>
    </w:p>
    <w:p w:rsidR="00E42710" w:rsidRPr="00DA50FE" w:rsidRDefault="00E42710" w:rsidP="006C70B2">
      <w:pPr>
        <w:shd w:val="clear" w:color="auto" w:fill="FFFFFF"/>
        <w:spacing w:before="100" w:beforeAutospacing="1" w:after="100" w:afterAutospacing="1" w:line="240" w:lineRule="auto"/>
        <w:ind w:left="720"/>
        <w:jc w:val="both"/>
        <w:rPr>
          <w:rFonts w:ascii="Segoe UI" w:eastAsia="Times New Roman" w:hAnsi="Segoe UI" w:cs="Segoe UI"/>
          <w:color w:val="212121"/>
          <w:sz w:val="28"/>
          <w:szCs w:val="28"/>
          <w:lang w:eastAsia="es-MX"/>
        </w:rPr>
      </w:pPr>
    </w:p>
    <w:p w:rsidR="00DA50FE" w:rsidRPr="00DA50FE" w:rsidRDefault="00DA50FE" w:rsidP="006C70B2">
      <w:pPr>
        <w:shd w:val="clear" w:color="auto" w:fill="FFFFFF"/>
        <w:spacing w:before="100" w:beforeAutospacing="1" w:after="100" w:afterAutospacing="1" w:line="240" w:lineRule="auto"/>
        <w:ind w:left="720"/>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w:t>
      </w:r>
    </w:p>
    <w:p w:rsidR="00DA50FE" w:rsidRPr="00DA50FE" w:rsidRDefault="00DA50FE" w:rsidP="006C70B2">
      <w:pPr>
        <w:shd w:val="clear" w:color="auto" w:fill="FFFFFF"/>
        <w:spacing w:before="100" w:beforeAutospacing="1" w:after="100" w:afterAutospacing="1" w:line="240" w:lineRule="auto"/>
        <w:ind w:left="720"/>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 xml:space="preserve">Alumnos del </w:t>
      </w:r>
      <w:r w:rsidRPr="00DA50FE">
        <w:rPr>
          <w:rFonts w:ascii="Segoe UI" w:eastAsia="Times New Roman" w:hAnsi="Segoe UI" w:cs="Segoe UI"/>
          <w:b/>
          <w:color w:val="212121"/>
          <w:sz w:val="28"/>
          <w:szCs w:val="28"/>
          <w:lang w:eastAsia="es-MX"/>
        </w:rPr>
        <w:t>grupo</w:t>
      </w:r>
      <w:r w:rsidRPr="00DA50FE">
        <w:rPr>
          <w:rFonts w:ascii="Segoe UI" w:eastAsia="Times New Roman" w:hAnsi="Segoe UI" w:cs="Segoe UI"/>
          <w:color w:val="212121"/>
          <w:sz w:val="28"/>
          <w:lang w:eastAsia="es-MX"/>
        </w:rPr>
        <w:t> </w:t>
      </w:r>
      <w:r w:rsidRPr="00DA50FE">
        <w:rPr>
          <w:rFonts w:ascii="Segoe UI" w:eastAsia="Times New Roman" w:hAnsi="Segoe UI" w:cs="Segoe UI"/>
          <w:b/>
          <w:bCs/>
          <w:color w:val="212121"/>
          <w:sz w:val="28"/>
          <w:lang w:eastAsia="es-MX"/>
        </w:rPr>
        <w:t>BC8 </w:t>
      </w:r>
      <w:r w:rsidR="00A36B6F" w:rsidRPr="00684B83">
        <w:rPr>
          <w:rFonts w:ascii="Segoe UI" w:eastAsia="Times New Roman" w:hAnsi="Segoe UI" w:cs="Segoe UI"/>
          <w:bCs/>
          <w:color w:val="212121"/>
          <w:sz w:val="28"/>
          <w:lang w:eastAsia="es-MX"/>
        </w:rPr>
        <w:t>(tanto alumnos de comercio como de turismo</w:t>
      </w:r>
      <w:r w:rsidR="00E42710">
        <w:rPr>
          <w:rFonts w:ascii="Segoe UI" w:eastAsia="Times New Roman" w:hAnsi="Segoe UI" w:cs="Segoe UI"/>
          <w:bCs/>
          <w:color w:val="212121"/>
          <w:sz w:val="28"/>
          <w:lang w:eastAsia="es-MX"/>
        </w:rPr>
        <w:t xml:space="preserve">, ciencias políticas </w:t>
      </w:r>
      <w:r w:rsidR="00A36B6F" w:rsidRPr="00684B83">
        <w:rPr>
          <w:rFonts w:ascii="Segoe UI" w:eastAsia="Times New Roman" w:hAnsi="Segoe UI" w:cs="Segoe UI"/>
          <w:bCs/>
          <w:color w:val="212121"/>
          <w:sz w:val="28"/>
          <w:lang w:eastAsia="es-MX"/>
        </w:rPr>
        <w:t>)</w:t>
      </w:r>
      <w:r w:rsidR="00A36B6F">
        <w:rPr>
          <w:rFonts w:ascii="Segoe UI" w:eastAsia="Times New Roman" w:hAnsi="Segoe UI" w:cs="Segoe UI"/>
          <w:b/>
          <w:bCs/>
          <w:color w:val="212121"/>
          <w:sz w:val="28"/>
          <w:lang w:eastAsia="es-MX"/>
        </w:rPr>
        <w:t xml:space="preserve"> </w:t>
      </w:r>
      <w:r w:rsidR="00223857">
        <w:rPr>
          <w:rFonts w:ascii="Segoe UI" w:eastAsia="Times New Roman" w:hAnsi="Segoe UI" w:cs="Segoe UI"/>
          <w:color w:val="212121"/>
          <w:sz w:val="28"/>
          <w:szCs w:val="28"/>
          <w:lang w:eastAsia="es-MX"/>
        </w:rPr>
        <w:t>llevarán</w:t>
      </w:r>
      <w:r w:rsidRPr="00DA50FE">
        <w:rPr>
          <w:rFonts w:ascii="Segoe UI" w:eastAsia="Times New Roman" w:hAnsi="Segoe UI" w:cs="Segoe UI"/>
          <w:color w:val="212121"/>
          <w:sz w:val="28"/>
          <w:szCs w:val="28"/>
          <w:lang w:eastAsia="es-MX"/>
        </w:rPr>
        <w:t xml:space="preserve"> las siguientes </w:t>
      </w:r>
      <w:r w:rsidR="00736FCD">
        <w:rPr>
          <w:rFonts w:ascii="Segoe UI" w:eastAsia="Times New Roman" w:hAnsi="Segoe UI" w:cs="Segoe UI"/>
          <w:color w:val="212121"/>
          <w:sz w:val="28"/>
          <w:szCs w:val="28"/>
          <w:lang w:eastAsia="es-MX"/>
        </w:rPr>
        <w:t>UA</w:t>
      </w:r>
      <w:r w:rsidRPr="00DA50FE">
        <w:rPr>
          <w:rFonts w:ascii="Segoe UI" w:eastAsia="Times New Roman" w:hAnsi="Segoe UI" w:cs="Segoe UI"/>
          <w:color w:val="212121"/>
          <w:sz w:val="28"/>
          <w:szCs w:val="28"/>
          <w:lang w:eastAsia="es-MX"/>
        </w:rPr>
        <w:t xml:space="preserve"> en</w:t>
      </w:r>
      <w:r w:rsidRPr="00DA50FE">
        <w:rPr>
          <w:rFonts w:ascii="Segoe UI" w:eastAsia="Times New Roman" w:hAnsi="Segoe UI" w:cs="Segoe UI"/>
          <w:color w:val="212121"/>
          <w:sz w:val="28"/>
          <w:lang w:eastAsia="es-MX"/>
        </w:rPr>
        <w:t> </w:t>
      </w:r>
      <w:r w:rsidR="00736FCD">
        <w:rPr>
          <w:rFonts w:ascii="Segoe UI" w:eastAsia="Times New Roman" w:hAnsi="Segoe UI" w:cs="Segoe UI"/>
          <w:b/>
          <w:bCs/>
          <w:color w:val="212121"/>
          <w:sz w:val="28"/>
          <w:lang w:eastAsia="es-MX"/>
        </w:rPr>
        <w:t>inglés</w:t>
      </w:r>
      <w:r w:rsidRPr="00DA50FE">
        <w:rPr>
          <w:rFonts w:ascii="Segoe UI" w:eastAsia="Times New Roman" w:hAnsi="Segoe UI" w:cs="Segoe UI"/>
          <w:color w:val="212121"/>
          <w:sz w:val="28"/>
          <w:szCs w:val="28"/>
          <w:lang w:eastAsia="es-MX"/>
        </w:rPr>
        <w:t>:</w:t>
      </w:r>
    </w:p>
    <w:p w:rsidR="00DA50FE" w:rsidRPr="00DA50FE" w:rsidRDefault="00DA50FE"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Derechos humanos</w:t>
      </w:r>
    </w:p>
    <w:p w:rsidR="00A36B6F" w:rsidRDefault="00A36B6F"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Cultura de C</w:t>
      </w:r>
      <w:r w:rsidRPr="00DA50FE">
        <w:rPr>
          <w:rFonts w:ascii="Segoe UI" w:eastAsia="Times New Roman" w:hAnsi="Segoe UI" w:cs="Segoe UI"/>
          <w:color w:val="212121"/>
          <w:sz w:val="28"/>
          <w:szCs w:val="28"/>
          <w:lang w:eastAsia="es-MX"/>
        </w:rPr>
        <w:t>alidad</w:t>
      </w:r>
      <w:r>
        <w:rPr>
          <w:rFonts w:ascii="Segoe UI" w:eastAsia="Times New Roman" w:hAnsi="Segoe UI" w:cs="Segoe UI"/>
          <w:color w:val="212121"/>
          <w:sz w:val="28"/>
          <w:szCs w:val="28"/>
          <w:lang w:eastAsia="es-MX"/>
        </w:rPr>
        <w:t xml:space="preserve"> (</w:t>
      </w:r>
      <w:r w:rsidR="00DA50FE" w:rsidRPr="00DA50FE">
        <w:rPr>
          <w:rFonts w:ascii="Segoe UI" w:eastAsia="Times New Roman" w:hAnsi="Segoe UI" w:cs="Segoe UI"/>
          <w:color w:val="212121"/>
          <w:sz w:val="28"/>
          <w:szCs w:val="28"/>
          <w:lang w:eastAsia="es-MX"/>
        </w:rPr>
        <w:t>Tópicos sel. De des. Hum salud y dep.</w:t>
      </w:r>
      <w:r>
        <w:rPr>
          <w:rFonts w:ascii="Segoe UI" w:eastAsia="Times New Roman" w:hAnsi="Segoe UI" w:cs="Segoe UI"/>
          <w:color w:val="212121"/>
          <w:sz w:val="28"/>
          <w:szCs w:val="28"/>
          <w:lang w:eastAsia="es-MX"/>
        </w:rPr>
        <w:t>)</w:t>
      </w:r>
      <w:r w:rsidR="00DA50FE" w:rsidRPr="00DA50FE">
        <w:rPr>
          <w:rFonts w:ascii="Segoe UI" w:eastAsia="Times New Roman" w:hAnsi="Segoe UI" w:cs="Segoe UI"/>
          <w:color w:val="212121"/>
          <w:sz w:val="28"/>
          <w:szCs w:val="28"/>
          <w:lang w:eastAsia="es-MX"/>
        </w:rPr>
        <w:t xml:space="preserve"> </w:t>
      </w:r>
    </w:p>
    <w:p w:rsidR="00DA50FE" w:rsidRPr="00DA50FE" w:rsidRDefault="00DA50FE" w:rsidP="006C70B2">
      <w:pPr>
        <w:shd w:val="clear" w:color="auto" w:fill="FFFFFF"/>
        <w:spacing w:before="100" w:beforeAutospacing="1" w:after="100" w:afterAutospacing="1" w:line="240" w:lineRule="auto"/>
        <w:ind w:left="720"/>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 xml:space="preserve">Y </w:t>
      </w:r>
      <w:r w:rsidR="00223857" w:rsidRPr="00A36B6F">
        <w:rPr>
          <w:rFonts w:ascii="Segoe UI" w:eastAsia="Times New Roman" w:hAnsi="Segoe UI" w:cs="Segoe UI"/>
          <w:color w:val="212121"/>
          <w:sz w:val="28"/>
          <w:szCs w:val="28"/>
          <w:lang w:eastAsia="es-MX"/>
        </w:rPr>
        <w:t>llevarán</w:t>
      </w:r>
      <w:r w:rsidRPr="00DA50FE">
        <w:rPr>
          <w:rFonts w:ascii="Segoe UI" w:eastAsia="Times New Roman" w:hAnsi="Segoe UI" w:cs="Segoe UI"/>
          <w:color w:val="212121"/>
          <w:sz w:val="28"/>
          <w:szCs w:val="28"/>
          <w:lang w:eastAsia="es-MX"/>
        </w:rPr>
        <w:t xml:space="preserve"> las siguientes </w:t>
      </w:r>
      <w:r w:rsidR="00736FCD" w:rsidRPr="00A36B6F">
        <w:rPr>
          <w:rFonts w:ascii="Segoe UI" w:eastAsia="Times New Roman" w:hAnsi="Segoe UI" w:cs="Segoe UI"/>
          <w:color w:val="212121"/>
          <w:sz w:val="28"/>
          <w:szCs w:val="28"/>
          <w:lang w:eastAsia="es-MX"/>
        </w:rPr>
        <w:t>UA</w:t>
      </w:r>
      <w:r w:rsidRPr="00DA50FE">
        <w:rPr>
          <w:rFonts w:ascii="Segoe UI" w:eastAsia="Times New Roman" w:hAnsi="Segoe UI" w:cs="Segoe UI"/>
          <w:color w:val="212121"/>
          <w:sz w:val="28"/>
          <w:szCs w:val="28"/>
          <w:lang w:eastAsia="es-MX"/>
        </w:rPr>
        <w:t xml:space="preserve"> en</w:t>
      </w:r>
      <w:r w:rsidRPr="00A36B6F">
        <w:rPr>
          <w:rFonts w:ascii="Segoe UI" w:eastAsia="Times New Roman" w:hAnsi="Segoe UI" w:cs="Segoe UI"/>
          <w:color w:val="212121"/>
          <w:sz w:val="28"/>
          <w:lang w:eastAsia="es-MX"/>
        </w:rPr>
        <w:t> </w:t>
      </w:r>
      <w:r w:rsidRPr="00A36B6F">
        <w:rPr>
          <w:rFonts w:ascii="Segoe UI" w:eastAsia="Times New Roman" w:hAnsi="Segoe UI" w:cs="Segoe UI"/>
          <w:b/>
          <w:bCs/>
          <w:color w:val="212121"/>
          <w:sz w:val="28"/>
          <w:lang w:eastAsia="es-MX"/>
        </w:rPr>
        <w:t>español</w:t>
      </w:r>
    </w:p>
    <w:p w:rsidR="00DA50FE" w:rsidRDefault="00DA50FE"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Ética sociedad y profesión</w:t>
      </w:r>
      <w:r w:rsidR="00E42710">
        <w:rPr>
          <w:rFonts w:ascii="Segoe UI" w:eastAsia="Times New Roman" w:hAnsi="Segoe UI" w:cs="Segoe UI"/>
          <w:color w:val="212121"/>
          <w:sz w:val="28"/>
          <w:szCs w:val="28"/>
          <w:lang w:eastAsia="es-MX"/>
        </w:rPr>
        <w:t xml:space="preserve"> (elijan la opción que </w:t>
      </w:r>
      <w:r w:rsidR="005C5247">
        <w:rPr>
          <w:rFonts w:ascii="Segoe UI" w:eastAsia="Times New Roman" w:hAnsi="Segoe UI" w:cs="Segoe UI"/>
          <w:color w:val="212121"/>
          <w:sz w:val="28"/>
          <w:szCs w:val="28"/>
          <w:lang w:eastAsia="es-MX"/>
        </w:rPr>
        <w:t>más</w:t>
      </w:r>
      <w:r w:rsidR="00E42710">
        <w:rPr>
          <w:rFonts w:ascii="Segoe UI" w:eastAsia="Times New Roman" w:hAnsi="Segoe UI" w:cs="Segoe UI"/>
          <w:color w:val="212121"/>
          <w:sz w:val="28"/>
          <w:szCs w:val="28"/>
          <w:lang w:eastAsia="es-MX"/>
        </w:rPr>
        <w:t xml:space="preserve"> les </w:t>
      </w:r>
      <w:r w:rsidR="005C5247">
        <w:rPr>
          <w:rFonts w:ascii="Segoe UI" w:eastAsia="Times New Roman" w:hAnsi="Segoe UI" w:cs="Segoe UI"/>
          <w:color w:val="212121"/>
          <w:sz w:val="28"/>
          <w:szCs w:val="28"/>
          <w:lang w:eastAsia="es-MX"/>
        </w:rPr>
        <w:t>convenga)</w:t>
      </w:r>
    </w:p>
    <w:p w:rsidR="00A36B6F" w:rsidRPr="00DA50FE" w:rsidRDefault="00A36B6F" w:rsidP="006C70B2">
      <w:p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 xml:space="preserve">Cualquier opción que les aparezca en horario Sabatino: </w:t>
      </w:r>
    </w:p>
    <w:p w:rsidR="00684B83" w:rsidRPr="00684B83" w:rsidRDefault="00DA50FE"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DA50FE">
        <w:rPr>
          <w:rFonts w:ascii="Segoe UI" w:eastAsia="Times New Roman" w:hAnsi="Segoe UI" w:cs="Segoe UI"/>
          <w:color w:val="212121"/>
          <w:sz w:val="28"/>
          <w:szCs w:val="28"/>
          <w:lang w:eastAsia="es-MX"/>
        </w:rPr>
        <w:t>Servicio social </w:t>
      </w:r>
    </w:p>
    <w:p w:rsidR="00684B83" w:rsidRPr="00684B83" w:rsidRDefault="00684B83" w:rsidP="006C70B2">
      <w:pPr>
        <w:pStyle w:val="Prrafodelista"/>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684B83">
        <w:rPr>
          <w:rFonts w:ascii="Segoe UI" w:eastAsia="Times New Roman" w:hAnsi="Segoe UI" w:cs="Segoe UI"/>
          <w:color w:val="212121"/>
          <w:sz w:val="28"/>
          <w:szCs w:val="28"/>
          <w:lang w:eastAsia="es-MX"/>
        </w:rPr>
        <w:t>------------------------------------------------------------------------</w:t>
      </w:r>
    </w:p>
    <w:p w:rsidR="00203106" w:rsidRDefault="00684B83" w:rsidP="006C70B2">
      <w:pPr>
        <w:jc w:val="both"/>
        <w:rPr>
          <w:rFonts w:ascii="Segoe UI" w:eastAsia="Times New Roman" w:hAnsi="Segoe UI" w:cs="Segoe UI"/>
          <w:color w:val="212121"/>
          <w:sz w:val="28"/>
          <w:szCs w:val="28"/>
          <w:lang w:eastAsia="es-MX"/>
        </w:rPr>
      </w:pPr>
      <w:r>
        <w:lastRenderedPageBreak/>
        <w:tab/>
      </w:r>
      <w:r w:rsidRPr="00684B83">
        <w:rPr>
          <w:rFonts w:ascii="Segoe UI" w:eastAsia="Times New Roman" w:hAnsi="Segoe UI" w:cs="Segoe UI"/>
          <w:color w:val="212121"/>
          <w:sz w:val="28"/>
          <w:szCs w:val="28"/>
          <w:lang w:eastAsia="es-MX"/>
        </w:rPr>
        <w:t xml:space="preserve">Alumnos del </w:t>
      </w:r>
      <w:r w:rsidR="00203106" w:rsidRPr="00203106">
        <w:rPr>
          <w:rFonts w:ascii="Segoe UI" w:eastAsia="Times New Roman" w:hAnsi="Segoe UI" w:cs="Segoe UI"/>
          <w:b/>
          <w:color w:val="212121"/>
          <w:sz w:val="28"/>
          <w:szCs w:val="28"/>
          <w:lang w:eastAsia="es-MX"/>
        </w:rPr>
        <w:t>grupo BC9</w:t>
      </w:r>
      <w:r w:rsidR="00203106">
        <w:rPr>
          <w:rFonts w:ascii="Segoe UI" w:eastAsia="Times New Roman" w:hAnsi="Segoe UI" w:cs="Segoe UI"/>
          <w:color w:val="212121"/>
          <w:sz w:val="28"/>
          <w:szCs w:val="28"/>
          <w:lang w:eastAsia="es-MX"/>
        </w:rPr>
        <w:t xml:space="preserve"> llevarán la siguiente UA en inglés:</w:t>
      </w:r>
    </w:p>
    <w:p w:rsidR="00203106" w:rsidRDefault="00203106"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 xml:space="preserve"> Seminario de Estudios internacionales,</w:t>
      </w:r>
    </w:p>
    <w:p w:rsidR="00511B18" w:rsidRDefault="00511B18" w:rsidP="006C70B2">
      <w:pPr>
        <w:ind w:firstLine="360"/>
        <w:jc w:val="both"/>
        <w:rPr>
          <w:rFonts w:ascii="Segoe UI" w:eastAsia="Times New Roman" w:hAnsi="Segoe UI" w:cs="Segoe UI"/>
          <w:color w:val="212121"/>
          <w:sz w:val="28"/>
          <w:szCs w:val="28"/>
          <w:lang w:eastAsia="es-MX"/>
        </w:rPr>
      </w:pPr>
      <w:r w:rsidRPr="00684B83">
        <w:rPr>
          <w:rFonts w:ascii="Segoe UI" w:eastAsia="Times New Roman" w:hAnsi="Segoe UI" w:cs="Segoe UI"/>
          <w:color w:val="212121"/>
          <w:sz w:val="28"/>
          <w:szCs w:val="28"/>
          <w:lang w:eastAsia="es-MX"/>
        </w:rPr>
        <w:t xml:space="preserve">Alumnos del </w:t>
      </w:r>
      <w:r>
        <w:rPr>
          <w:rFonts w:ascii="Segoe UI" w:eastAsia="Times New Roman" w:hAnsi="Segoe UI" w:cs="Segoe UI"/>
          <w:b/>
          <w:color w:val="212121"/>
          <w:sz w:val="28"/>
          <w:szCs w:val="28"/>
          <w:lang w:eastAsia="es-MX"/>
        </w:rPr>
        <w:t>grupo BT</w:t>
      </w:r>
      <w:r w:rsidRPr="00203106">
        <w:rPr>
          <w:rFonts w:ascii="Segoe UI" w:eastAsia="Times New Roman" w:hAnsi="Segoe UI" w:cs="Segoe UI"/>
          <w:b/>
          <w:color w:val="212121"/>
          <w:sz w:val="28"/>
          <w:szCs w:val="28"/>
          <w:lang w:eastAsia="es-MX"/>
        </w:rPr>
        <w:t>9</w:t>
      </w:r>
      <w:r>
        <w:rPr>
          <w:rFonts w:ascii="Segoe UI" w:eastAsia="Times New Roman" w:hAnsi="Segoe UI" w:cs="Segoe UI"/>
          <w:color w:val="212121"/>
          <w:sz w:val="28"/>
          <w:szCs w:val="28"/>
          <w:lang w:eastAsia="es-MX"/>
        </w:rPr>
        <w:t xml:space="preserve"> llevarán la siguiente UA en inglés:</w:t>
      </w:r>
    </w:p>
    <w:p w:rsidR="00511B18" w:rsidRDefault="00511B18"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 xml:space="preserve"> Seminario de Estudios internacionales,</w:t>
      </w:r>
    </w:p>
    <w:p w:rsidR="00511B18" w:rsidRDefault="00511B18" w:rsidP="006C70B2">
      <w:pPr>
        <w:ind w:firstLine="360"/>
        <w:jc w:val="both"/>
        <w:rPr>
          <w:rFonts w:ascii="Segoe UI" w:eastAsia="Times New Roman" w:hAnsi="Segoe UI" w:cs="Segoe UI"/>
          <w:color w:val="212121"/>
          <w:sz w:val="28"/>
          <w:szCs w:val="28"/>
          <w:lang w:eastAsia="es-MX"/>
        </w:rPr>
      </w:pPr>
      <w:r w:rsidRPr="00684B83">
        <w:rPr>
          <w:rFonts w:ascii="Segoe UI" w:eastAsia="Times New Roman" w:hAnsi="Segoe UI" w:cs="Segoe UI"/>
          <w:color w:val="212121"/>
          <w:sz w:val="28"/>
          <w:szCs w:val="28"/>
          <w:lang w:eastAsia="es-MX"/>
        </w:rPr>
        <w:t xml:space="preserve">Alumnos del </w:t>
      </w:r>
      <w:r>
        <w:rPr>
          <w:rFonts w:ascii="Segoe UI" w:eastAsia="Times New Roman" w:hAnsi="Segoe UI" w:cs="Segoe UI"/>
          <w:b/>
          <w:color w:val="212121"/>
          <w:sz w:val="28"/>
          <w:szCs w:val="28"/>
          <w:lang w:eastAsia="es-MX"/>
        </w:rPr>
        <w:t>grupo BM</w:t>
      </w:r>
      <w:r w:rsidRPr="00203106">
        <w:rPr>
          <w:rFonts w:ascii="Segoe UI" w:eastAsia="Times New Roman" w:hAnsi="Segoe UI" w:cs="Segoe UI"/>
          <w:b/>
          <w:color w:val="212121"/>
          <w:sz w:val="28"/>
          <w:szCs w:val="28"/>
          <w:lang w:eastAsia="es-MX"/>
        </w:rPr>
        <w:t>9</w:t>
      </w:r>
      <w:r>
        <w:rPr>
          <w:rFonts w:ascii="Segoe UI" w:eastAsia="Times New Roman" w:hAnsi="Segoe UI" w:cs="Segoe UI"/>
          <w:color w:val="212121"/>
          <w:sz w:val="28"/>
          <w:szCs w:val="28"/>
          <w:lang w:eastAsia="es-MX"/>
        </w:rPr>
        <w:t xml:space="preserve"> llevarán la siguiente UA en inglés:</w:t>
      </w:r>
    </w:p>
    <w:p w:rsidR="00511B18" w:rsidRDefault="00511B18"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 xml:space="preserve"> Tópicos Selectos de Geografía </w:t>
      </w:r>
      <w:proofErr w:type="spellStart"/>
      <w:r>
        <w:rPr>
          <w:rFonts w:ascii="Segoe UI" w:eastAsia="Times New Roman" w:hAnsi="Segoe UI" w:cs="Segoe UI"/>
          <w:color w:val="212121"/>
          <w:sz w:val="28"/>
          <w:szCs w:val="28"/>
          <w:lang w:eastAsia="es-MX"/>
        </w:rPr>
        <w:t>Elect</w:t>
      </w:r>
      <w:proofErr w:type="spellEnd"/>
      <w:r>
        <w:rPr>
          <w:rFonts w:ascii="Segoe UI" w:eastAsia="Times New Roman" w:hAnsi="Segoe UI" w:cs="Segoe UI"/>
          <w:color w:val="212121"/>
          <w:sz w:val="28"/>
          <w:szCs w:val="28"/>
          <w:lang w:eastAsia="es-MX"/>
        </w:rPr>
        <w:t xml:space="preserve">. </w:t>
      </w:r>
      <w:proofErr w:type="spellStart"/>
      <w:r>
        <w:rPr>
          <w:rFonts w:ascii="Segoe UI" w:eastAsia="Times New Roman" w:hAnsi="Segoe UI" w:cs="Segoe UI"/>
          <w:color w:val="212121"/>
          <w:sz w:val="28"/>
          <w:szCs w:val="28"/>
          <w:lang w:eastAsia="es-MX"/>
        </w:rPr>
        <w:t>Mex</w:t>
      </w:r>
      <w:proofErr w:type="spellEnd"/>
      <w:r>
        <w:rPr>
          <w:rFonts w:ascii="Segoe UI" w:eastAsia="Times New Roman" w:hAnsi="Segoe UI" w:cs="Segoe UI"/>
          <w:color w:val="212121"/>
          <w:sz w:val="28"/>
          <w:szCs w:val="28"/>
          <w:lang w:eastAsia="es-MX"/>
        </w:rPr>
        <w:t>.</w:t>
      </w:r>
    </w:p>
    <w:p w:rsidR="00203106" w:rsidRDefault="00203106" w:rsidP="006C70B2">
      <w:pPr>
        <w:shd w:val="clear" w:color="auto" w:fill="FFFFFF"/>
        <w:spacing w:before="100" w:beforeAutospacing="1" w:after="100" w:afterAutospacing="1" w:line="240" w:lineRule="auto"/>
        <w:ind w:left="720"/>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 xml:space="preserve">Alumnos del </w:t>
      </w:r>
      <w:r w:rsidRPr="00203106">
        <w:rPr>
          <w:rFonts w:ascii="Segoe UI" w:eastAsia="Times New Roman" w:hAnsi="Segoe UI" w:cs="Segoe UI"/>
          <w:b/>
          <w:color w:val="212121"/>
          <w:sz w:val="28"/>
          <w:szCs w:val="28"/>
          <w:lang w:eastAsia="es-MX"/>
        </w:rPr>
        <w:t xml:space="preserve">grupo </w:t>
      </w:r>
      <w:r w:rsidR="005C5247">
        <w:rPr>
          <w:rFonts w:ascii="Segoe UI" w:eastAsia="Times New Roman" w:hAnsi="Segoe UI" w:cs="Segoe UI"/>
          <w:b/>
          <w:color w:val="212121"/>
          <w:sz w:val="28"/>
          <w:szCs w:val="28"/>
          <w:lang w:eastAsia="es-MX"/>
        </w:rPr>
        <w:t>BG9</w:t>
      </w:r>
      <w:r>
        <w:rPr>
          <w:rFonts w:ascii="Segoe UI" w:eastAsia="Times New Roman" w:hAnsi="Segoe UI" w:cs="Segoe UI"/>
          <w:color w:val="212121"/>
          <w:sz w:val="28"/>
          <w:szCs w:val="28"/>
          <w:lang w:eastAsia="es-MX"/>
        </w:rPr>
        <w:t xml:space="preserve"> llevarán la siguiente UA en inglés:</w:t>
      </w:r>
    </w:p>
    <w:p w:rsidR="00203106" w:rsidRPr="00684B83" w:rsidRDefault="005C5247" w:rsidP="006C70B2">
      <w:pPr>
        <w:numPr>
          <w:ilvl w:val="0"/>
          <w:numId w:val="1"/>
        </w:num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Construcción de Escenarios Políticos</w:t>
      </w:r>
      <w:r w:rsidR="00203106">
        <w:rPr>
          <w:rFonts w:ascii="Segoe UI" w:eastAsia="Times New Roman" w:hAnsi="Segoe UI" w:cs="Segoe UI"/>
          <w:color w:val="212121"/>
          <w:sz w:val="28"/>
          <w:szCs w:val="28"/>
          <w:lang w:eastAsia="es-MX"/>
        </w:rPr>
        <w:t>.</w:t>
      </w:r>
    </w:p>
    <w:p w:rsidR="00203106" w:rsidRDefault="00203106" w:rsidP="006C70B2">
      <w:p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 xml:space="preserve">Para completar el resto de los 20 </w:t>
      </w:r>
      <w:r w:rsidR="004E1E2B">
        <w:rPr>
          <w:rFonts w:ascii="Segoe UI" w:eastAsia="Times New Roman" w:hAnsi="Segoe UI" w:cs="Segoe UI"/>
          <w:color w:val="212121"/>
          <w:sz w:val="28"/>
          <w:szCs w:val="28"/>
          <w:lang w:eastAsia="es-MX"/>
        </w:rPr>
        <w:t>créditos</w:t>
      </w:r>
      <w:r>
        <w:rPr>
          <w:rFonts w:ascii="Segoe UI" w:eastAsia="Times New Roman" w:hAnsi="Segoe UI" w:cs="Segoe UI"/>
          <w:color w:val="212121"/>
          <w:sz w:val="28"/>
          <w:szCs w:val="28"/>
          <w:lang w:eastAsia="es-MX"/>
        </w:rPr>
        <w:t xml:space="preserve"> de ACLE tienen las siguientes opciones.</w:t>
      </w:r>
    </w:p>
    <w:p w:rsidR="002C76EC" w:rsidRDefault="004E1E2B" w:rsidP="006C70B2">
      <w:p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2C76EC">
        <w:rPr>
          <w:rFonts w:ascii="Segoe UI" w:eastAsia="Times New Roman" w:hAnsi="Segoe UI" w:cs="Segoe UI"/>
          <w:b/>
          <w:color w:val="212121"/>
          <w:sz w:val="28"/>
          <w:szCs w:val="28"/>
          <w:lang w:eastAsia="es-MX"/>
        </w:rPr>
        <w:t>UA optativas</w:t>
      </w:r>
      <w:r>
        <w:rPr>
          <w:rFonts w:ascii="Segoe UI" w:eastAsia="Times New Roman" w:hAnsi="Segoe UI" w:cs="Segoe UI"/>
          <w:color w:val="212121"/>
          <w:sz w:val="28"/>
          <w:szCs w:val="28"/>
          <w:lang w:eastAsia="es-MX"/>
        </w:rPr>
        <w:t>:</w:t>
      </w:r>
    </w:p>
    <w:p w:rsidR="002C76EC" w:rsidRDefault="002C76EC" w:rsidP="006C70B2">
      <w:p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Información: Secretarías Académicas.</w:t>
      </w:r>
    </w:p>
    <w:p w:rsidR="0040616E" w:rsidRPr="0040616E" w:rsidRDefault="0040616E" w:rsidP="006C70B2">
      <w:pPr>
        <w:shd w:val="clear" w:color="auto" w:fill="FFFFFF"/>
        <w:spacing w:before="100" w:beforeAutospacing="1" w:after="100" w:afterAutospacing="1" w:line="240" w:lineRule="auto"/>
        <w:jc w:val="both"/>
        <w:rPr>
          <w:rFonts w:ascii="Segoe UI" w:eastAsia="Times New Roman" w:hAnsi="Segoe UI" w:cs="Segoe UI"/>
          <w:b/>
          <w:color w:val="212121"/>
          <w:sz w:val="36"/>
          <w:szCs w:val="28"/>
          <w:lang w:eastAsia="es-MX"/>
        </w:rPr>
      </w:pPr>
      <w:r w:rsidRPr="0040616E">
        <w:rPr>
          <w:rFonts w:ascii="Segoe UI" w:eastAsia="Times New Roman" w:hAnsi="Segoe UI" w:cs="Segoe UI"/>
          <w:b/>
          <w:color w:val="212121"/>
          <w:sz w:val="36"/>
          <w:szCs w:val="28"/>
          <w:lang w:eastAsia="es-MX"/>
        </w:rPr>
        <w:t>Para estas opciones ya debieron de haber tramitado algunos requisitos.</w:t>
      </w:r>
    </w:p>
    <w:p w:rsidR="002C76EC" w:rsidRDefault="002C76EC" w:rsidP="006C70B2">
      <w:p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2C76EC">
        <w:rPr>
          <w:rFonts w:ascii="Segoe UI" w:eastAsia="Times New Roman" w:hAnsi="Segoe UI" w:cs="Segoe UI"/>
          <w:b/>
          <w:color w:val="212121"/>
          <w:sz w:val="28"/>
          <w:szCs w:val="28"/>
          <w:lang w:eastAsia="es-MX"/>
        </w:rPr>
        <w:t>Curso de Educación Continua</w:t>
      </w:r>
      <w:r>
        <w:rPr>
          <w:rFonts w:ascii="Segoe UI" w:eastAsia="Times New Roman" w:hAnsi="Segoe UI" w:cs="Segoe UI"/>
          <w:color w:val="212121"/>
          <w:sz w:val="28"/>
          <w:szCs w:val="28"/>
          <w:lang w:eastAsia="es-MX"/>
        </w:rPr>
        <w:t>:</w:t>
      </w:r>
    </w:p>
    <w:p w:rsidR="002C76EC" w:rsidRDefault="002C76EC" w:rsidP="006C70B2">
      <w:p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Información: Departamento de Educación Continua.</w:t>
      </w:r>
    </w:p>
    <w:p w:rsidR="002C76EC" w:rsidRDefault="002C76EC" w:rsidP="006C70B2">
      <w:p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2C76EC">
        <w:rPr>
          <w:rFonts w:ascii="Segoe UI" w:eastAsia="Times New Roman" w:hAnsi="Segoe UI" w:cs="Segoe UI"/>
          <w:b/>
          <w:color w:val="212121"/>
          <w:sz w:val="28"/>
          <w:szCs w:val="28"/>
          <w:lang w:eastAsia="es-MX"/>
        </w:rPr>
        <w:t>Estancias de Investigación</w:t>
      </w:r>
      <w:r>
        <w:rPr>
          <w:rFonts w:ascii="Segoe UI" w:eastAsia="Times New Roman" w:hAnsi="Segoe UI" w:cs="Segoe UI"/>
          <w:color w:val="212121"/>
          <w:sz w:val="28"/>
          <w:szCs w:val="28"/>
          <w:lang w:eastAsia="es-MX"/>
        </w:rPr>
        <w:t>:</w:t>
      </w:r>
    </w:p>
    <w:p w:rsidR="00203106" w:rsidRDefault="002C76EC" w:rsidP="006C70B2">
      <w:p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Información: Subdirección de Investigación.</w:t>
      </w:r>
      <w:r w:rsidR="004E1E2B">
        <w:rPr>
          <w:rFonts w:ascii="Segoe UI" w:eastAsia="Times New Roman" w:hAnsi="Segoe UI" w:cs="Segoe UI"/>
          <w:color w:val="212121"/>
          <w:sz w:val="28"/>
          <w:szCs w:val="28"/>
          <w:lang w:eastAsia="es-MX"/>
        </w:rPr>
        <w:t xml:space="preserve"> </w:t>
      </w:r>
    </w:p>
    <w:p w:rsidR="002C76EC" w:rsidRDefault="002C76EC" w:rsidP="006C70B2">
      <w:p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sidRPr="002C76EC">
        <w:rPr>
          <w:rFonts w:ascii="Segoe UI" w:eastAsia="Times New Roman" w:hAnsi="Segoe UI" w:cs="Segoe UI"/>
          <w:b/>
          <w:color w:val="212121"/>
          <w:sz w:val="28"/>
          <w:szCs w:val="28"/>
          <w:lang w:eastAsia="es-MX"/>
        </w:rPr>
        <w:t>Prácticas Profesionales</w:t>
      </w:r>
      <w:r>
        <w:rPr>
          <w:rFonts w:ascii="Segoe UI" w:eastAsia="Times New Roman" w:hAnsi="Segoe UI" w:cs="Segoe UI"/>
          <w:color w:val="212121"/>
          <w:sz w:val="28"/>
          <w:szCs w:val="28"/>
          <w:lang w:eastAsia="es-MX"/>
        </w:rPr>
        <w:t>.</w:t>
      </w:r>
    </w:p>
    <w:p w:rsidR="002C76EC" w:rsidRDefault="002C76EC" w:rsidP="006C70B2">
      <w:p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 xml:space="preserve">Información: </w:t>
      </w:r>
      <w:r w:rsidR="0040616E">
        <w:rPr>
          <w:rFonts w:ascii="Segoe UI" w:eastAsia="Times New Roman" w:hAnsi="Segoe UI" w:cs="Segoe UI"/>
          <w:color w:val="212121"/>
          <w:sz w:val="28"/>
          <w:szCs w:val="28"/>
          <w:lang w:eastAsia="es-MX"/>
        </w:rPr>
        <w:t>Servicio Social y Prácticas Profesionales.</w:t>
      </w:r>
    </w:p>
    <w:p w:rsidR="002C76EC" w:rsidRPr="002C76EC" w:rsidRDefault="002C76EC" w:rsidP="006C70B2">
      <w:pPr>
        <w:shd w:val="clear" w:color="auto" w:fill="FFFFFF"/>
        <w:spacing w:before="100" w:beforeAutospacing="1" w:after="100" w:afterAutospacing="1" w:line="240" w:lineRule="auto"/>
        <w:jc w:val="both"/>
        <w:rPr>
          <w:rFonts w:ascii="Segoe UI" w:eastAsia="Times New Roman" w:hAnsi="Segoe UI" w:cs="Segoe UI"/>
          <w:b/>
          <w:color w:val="212121"/>
          <w:sz w:val="28"/>
          <w:szCs w:val="28"/>
          <w:lang w:eastAsia="es-MX"/>
        </w:rPr>
      </w:pPr>
      <w:r w:rsidRPr="002C76EC">
        <w:rPr>
          <w:rFonts w:ascii="Segoe UI" w:eastAsia="Times New Roman" w:hAnsi="Segoe UI" w:cs="Segoe UI"/>
          <w:b/>
          <w:color w:val="212121"/>
          <w:sz w:val="28"/>
          <w:szCs w:val="28"/>
          <w:lang w:eastAsia="es-MX"/>
        </w:rPr>
        <w:lastRenderedPageBreak/>
        <w:t>Movilidad Académica en Otras IES.</w:t>
      </w:r>
    </w:p>
    <w:p w:rsidR="002C76EC" w:rsidRDefault="002C76EC" w:rsidP="006C70B2">
      <w:p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(Para esta opción se deberá entregar papelería en la Dirección de Intercambio Académico un semestre antes)</w:t>
      </w:r>
    </w:p>
    <w:p w:rsidR="00203106" w:rsidRPr="00684B83" w:rsidRDefault="002C76EC" w:rsidP="006C70B2">
      <w:pPr>
        <w:shd w:val="clear" w:color="auto" w:fill="FFFFFF"/>
        <w:spacing w:before="100" w:beforeAutospacing="1" w:after="100" w:afterAutospacing="1" w:line="240" w:lineRule="auto"/>
        <w:jc w:val="both"/>
        <w:rPr>
          <w:rFonts w:ascii="Segoe UI" w:eastAsia="Times New Roman" w:hAnsi="Segoe UI" w:cs="Segoe UI"/>
          <w:color w:val="212121"/>
          <w:sz w:val="28"/>
          <w:szCs w:val="28"/>
          <w:lang w:eastAsia="es-MX"/>
        </w:rPr>
      </w:pPr>
      <w:r>
        <w:rPr>
          <w:rFonts w:ascii="Segoe UI" w:eastAsia="Times New Roman" w:hAnsi="Segoe UI" w:cs="Segoe UI"/>
          <w:color w:val="212121"/>
          <w:sz w:val="28"/>
          <w:szCs w:val="28"/>
          <w:lang w:eastAsia="es-MX"/>
        </w:rPr>
        <w:t xml:space="preserve">Información: </w:t>
      </w:r>
      <w:r w:rsidR="00511B18">
        <w:rPr>
          <w:rFonts w:ascii="Segoe UI" w:eastAsia="Times New Roman" w:hAnsi="Segoe UI" w:cs="Segoe UI"/>
          <w:color w:val="212121"/>
          <w:sz w:val="28"/>
          <w:szCs w:val="28"/>
          <w:lang w:eastAsia="es-MX"/>
        </w:rPr>
        <w:t>Coordinación de Movilidad Estudiantil.</w:t>
      </w:r>
    </w:p>
    <w:sectPr w:rsidR="00203106" w:rsidRPr="00684B83" w:rsidSect="009C5A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Times New Roman Bold"/>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325"/>
    <w:multiLevelType w:val="hybridMultilevel"/>
    <w:tmpl w:val="B68CB5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A71428"/>
    <w:multiLevelType w:val="hybridMultilevel"/>
    <w:tmpl w:val="03261D54"/>
    <w:lvl w:ilvl="0" w:tplc="080A0001">
      <w:start w:val="1"/>
      <w:numFmt w:val="bullet"/>
      <w:lvlText w:val=""/>
      <w:lvlJc w:val="left"/>
      <w:pPr>
        <w:ind w:left="1505" w:hanging="360"/>
      </w:pPr>
      <w:rPr>
        <w:rFonts w:ascii="Symbol" w:hAnsi="Symbol" w:hint="default"/>
      </w:rPr>
    </w:lvl>
    <w:lvl w:ilvl="1" w:tplc="080A0003" w:tentative="1">
      <w:start w:val="1"/>
      <w:numFmt w:val="bullet"/>
      <w:lvlText w:val="o"/>
      <w:lvlJc w:val="left"/>
      <w:pPr>
        <w:ind w:left="2225" w:hanging="360"/>
      </w:pPr>
      <w:rPr>
        <w:rFonts w:ascii="Courier New" w:hAnsi="Courier New" w:cs="Courier New" w:hint="default"/>
      </w:rPr>
    </w:lvl>
    <w:lvl w:ilvl="2" w:tplc="080A0005" w:tentative="1">
      <w:start w:val="1"/>
      <w:numFmt w:val="bullet"/>
      <w:lvlText w:val=""/>
      <w:lvlJc w:val="left"/>
      <w:pPr>
        <w:ind w:left="2945" w:hanging="360"/>
      </w:pPr>
      <w:rPr>
        <w:rFonts w:ascii="Wingdings" w:hAnsi="Wingdings" w:hint="default"/>
      </w:rPr>
    </w:lvl>
    <w:lvl w:ilvl="3" w:tplc="080A0001" w:tentative="1">
      <w:start w:val="1"/>
      <w:numFmt w:val="bullet"/>
      <w:lvlText w:val=""/>
      <w:lvlJc w:val="left"/>
      <w:pPr>
        <w:ind w:left="3665" w:hanging="360"/>
      </w:pPr>
      <w:rPr>
        <w:rFonts w:ascii="Symbol" w:hAnsi="Symbol" w:hint="default"/>
      </w:rPr>
    </w:lvl>
    <w:lvl w:ilvl="4" w:tplc="080A0003" w:tentative="1">
      <w:start w:val="1"/>
      <w:numFmt w:val="bullet"/>
      <w:lvlText w:val="o"/>
      <w:lvlJc w:val="left"/>
      <w:pPr>
        <w:ind w:left="4385" w:hanging="360"/>
      </w:pPr>
      <w:rPr>
        <w:rFonts w:ascii="Courier New" w:hAnsi="Courier New" w:cs="Courier New" w:hint="default"/>
      </w:rPr>
    </w:lvl>
    <w:lvl w:ilvl="5" w:tplc="080A0005" w:tentative="1">
      <w:start w:val="1"/>
      <w:numFmt w:val="bullet"/>
      <w:lvlText w:val=""/>
      <w:lvlJc w:val="left"/>
      <w:pPr>
        <w:ind w:left="5105" w:hanging="360"/>
      </w:pPr>
      <w:rPr>
        <w:rFonts w:ascii="Wingdings" w:hAnsi="Wingdings" w:hint="default"/>
      </w:rPr>
    </w:lvl>
    <w:lvl w:ilvl="6" w:tplc="080A0001" w:tentative="1">
      <w:start w:val="1"/>
      <w:numFmt w:val="bullet"/>
      <w:lvlText w:val=""/>
      <w:lvlJc w:val="left"/>
      <w:pPr>
        <w:ind w:left="5825" w:hanging="360"/>
      </w:pPr>
      <w:rPr>
        <w:rFonts w:ascii="Symbol" w:hAnsi="Symbol" w:hint="default"/>
      </w:rPr>
    </w:lvl>
    <w:lvl w:ilvl="7" w:tplc="080A0003" w:tentative="1">
      <w:start w:val="1"/>
      <w:numFmt w:val="bullet"/>
      <w:lvlText w:val="o"/>
      <w:lvlJc w:val="left"/>
      <w:pPr>
        <w:ind w:left="6545" w:hanging="360"/>
      </w:pPr>
      <w:rPr>
        <w:rFonts w:ascii="Courier New" w:hAnsi="Courier New" w:cs="Courier New" w:hint="default"/>
      </w:rPr>
    </w:lvl>
    <w:lvl w:ilvl="8" w:tplc="080A0005" w:tentative="1">
      <w:start w:val="1"/>
      <w:numFmt w:val="bullet"/>
      <w:lvlText w:val=""/>
      <w:lvlJc w:val="left"/>
      <w:pPr>
        <w:ind w:left="7265" w:hanging="360"/>
      </w:pPr>
      <w:rPr>
        <w:rFonts w:ascii="Wingdings" w:hAnsi="Wingdings" w:hint="default"/>
      </w:rPr>
    </w:lvl>
  </w:abstractNum>
  <w:abstractNum w:abstractNumId="2" w15:restartNumberingAfterBreak="0">
    <w:nsid w:val="1C2618BB"/>
    <w:multiLevelType w:val="multilevel"/>
    <w:tmpl w:val="1810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CB4B78"/>
    <w:multiLevelType w:val="hybridMultilevel"/>
    <w:tmpl w:val="C0BA1C24"/>
    <w:lvl w:ilvl="0" w:tplc="4A946486">
      <w:numFmt w:val="bullet"/>
      <w:lvlText w:val="-"/>
      <w:lvlJc w:val="left"/>
      <w:pPr>
        <w:ind w:left="720" w:hanging="360"/>
      </w:pPr>
      <w:rPr>
        <w:rFonts w:ascii="Segoe UI" w:eastAsia="Times New Roman" w:hAnsi="Segoe UI" w:cs="Segoe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1C56F7"/>
    <w:multiLevelType w:val="hybridMultilevel"/>
    <w:tmpl w:val="F2FE98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41BE5AFA"/>
    <w:multiLevelType w:val="hybridMultilevel"/>
    <w:tmpl w:val="BF6C13C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4A0C0487"/>
    <w:multiLevelType w:val="hybridMultilevel"/>
    <w:tmpl w:val="D7F441A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4BA670EF"/>
    <w:multiLevelType w:val="hybridMultilevel"/>
    <w:tmpl w:val="7ED05A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4FCC17F8"/>
    <w:multiLevelType w:val="multilevel"/>
    <w:tmpl w:val="18106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690EA4"/>
    <w:multiLevelType w:val="hybridMultilevel"/>
    <w:tmpl w:val="98C0A04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540C16F7"/>
    <w:multiLevelType w:val="hybridMultilevel"/>
    <w:tmpl w:val="4D0C1E1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1" w15:restartNumberingAfterBreak="0">
    <w:nsid w:val="68793391"/>
    <w:multiLevelType w:val="multilevel"/>
    <w:tmpl w:val="1810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3D730C"/>
    <w:multiLevelType w:val="hybridMultilevel"/>
    <w:tmpl w:val="BABA23F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3" w15:restartNumberingAfterBreak="0">
    <w:nsid w:val="6F3B0875"/>
    <w:multiLevelType w:val="hybridMultilevel"/>
    <w:tmpl w:val="2CB44D1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
  </w:num>
  <w:num w:numId="2">
    <w:abstractNumId w:val="12"/>
  </w:num>
  <w:num w:numId="3">
    <w:abstractNumId w:val="3"/>
  </w:num>
  <w:num w:numId="4">
    <w:abstractNumId w:val="5"/>
  </w:num>
  <w:num w:numId="5">
    <w:abstractNumId w:val="8"/>
  </w:num>
  <w:num w:numId="6">
    <w:abstractNumId w:val="11"/>
  </w:num>
  <w:num w:numId="7">
    <w:abstractNumId w:val="1"/>
  </w:num>
  <w:num w:numId="8">
    <w:abstractNumId w:val="0"/>
  </w:num>
  <w:num w:numId="9">
    <w:abstractNumId w:val="4"/>
  </w:num>
  <w:num w:numId="10">
    <w:abstractNumId w:val="9"/>
  </w:num>
  <w:num w:numId="11">
    <w:abstractNumId w:val="7"/>
  </w:num>
  <w:num w:numId="12">
    <w:abstractNumId w:val="13"/>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DA50FE"/>
    <w:rsid w:val="000158A7"/>
    <w:rsid w:val="00033615"/>
    <w:rsid w:val="0005156B"/>
    <w:rsid w:val="00062083"/>
    <w:rsid w:val="00064210"/>
    <w:rsid w:val="00092A0B"/>
    <w:rsid w:val="000C3763"/>
    <w:rsid w:val="000C707A"/>
    <w:rsid w:val="001044AA"/>
    <w:rsid w:val="00154336"/>
    <w:rsid w:val="00167F0B"/>
    <w:rsid w:val="001A3645"/>
    <w:rsid w:val="001F3502"/>
    <w:rsid w:val="00203106"/>
    <w:rsid w:val="00216004"/>
    <w:rsid w:val="00223857"/>
    <w:rsid w:val="0023270D"/>
    <w:rsid w:val="0026150D"/>
    <w:rsid w:val="00264FA1"/>
    <w:rsid w:val="002B38E7"/>
    <w:rsid w:val="002B443C"/>
    <w:rsid w:val="002C76EC"/>
    <w:rsid w:val="002F4FF6"/>
    <w:rsid w:val="00320EFF"/>
    <w:rsid w:val="003517B5"/>
    <w:rsid w:val="0039763D"/>
    <w:rsid w:val="003B1571"/>
    <w:rsid w:val="0040616E"/>
    <w:rsid w:val="00412642"/>
    <w:rsid w:val="00425F7A"/>
    <w:rsid w:val="00445CA7"/>
    <w:rsid w:val="004934F0"/>
    <w:rsid w:val="004A6AE6"/>
    <w:rsid w:val="004D4581"/>
    <w:rsid w:val="004D6EA2"/>
    <w:rsid w:val="004E1E2B"/>
    <w:rsid w:val="00511B18"/>
    <w:rsid w:val="0051296C"/>
    <w:rsid w:val="005451B4"/>
    <w:rsid w:val="005B5B45"/>
    <w:rsid w:val="005C5247"/>
    <w:rsid w:val="005E6D26"/>
    <w:rsid w:val="0061531B"/>
    <w:rsid w:val="0064303C"/>
    <w:rsid w:val="00665073"/>
    <w:rsid w:val="00684B83"/>
    <w:rsid w:val="00697BDB"/>
    <w:rsid w:val="006A2244"/>
    <w:rsid w:val="006C70B2"/>
    <w:rsid w:val="006D1037"/>
    <w:rsid w:val="00736FCD"/>
    <w:rsid w:val="00742046"/>
    <w:rsid w:val="007A793E"/>
    <w:rsid w:val="007D0E32"/>
    <w:rsid w:val="007D66A4"/>
    <w:rsid w:val="00812896"/>
    <w:rsid w:val="00813B3E"/>
    <w:rsid w:val="00842F1B"/>
    <w:rsid w:val="00883B6E"/>
    <w:rsid w:val="008A3F93"/>
    <w:rsid w:val="008A7E84"/>
    <w:rsid w:val="0091252F"/>
    <w:rsid w:val="00914134"/>
    <w:rsid w:val="009254D2"/>
    <w:rsid w:val="00937F80"/>
    <w:rsid w:val="009466D8"/>
    <w:rsid w:val="00957A6A"/>
    <w:rsid w:val="009B32E9"/>
    <w:rsid w:val="009C5A12"/>
    <w:rsid w:val="00A01D9B"/>
    <w:rsid w:val="00A1236D"/>
    <w:rsid w:val="00A12C40"/>
    <w:rsid w:val="00A338FB"/>
    <w:rsid w:val="00A346DB"/>
    <w:rsid w:val="00A36B6F"/>
    <w:rsid w:val="00A45538"/>
    <w:rsid w:val="00A5437A"/>
    <w:rsid w:val="00A61D30"/>
    <w:rsid w:val="00AF45B5"/>
    <w:rsid w:val="00B04DF5"/>
    <w:rsid w:val="00B50C97"/>
    <w:rsid w:val="00B553F8"/>
    <w:rsid w:val="00B57EB1"/>
    <w:rsid w:val="00B72BBD"/>
    <w:rsid w:val="00B864AC"/>
    <w:rsid w:val="00BA1ECA"/>
    <w:rsid w:val="00BE1625"/>
    <w:rsid w:val="00C249F8"/>
    <w:rsid w:val="00C31EFE"/>
    <w:rsid w:val="00C6654C"/>
    <w:rsid w:val="00C7724B"/>
    <w:rsid w:val="00CB5324"/>
    <w:rsid w:val="00CB5A9D"/>
    <w:rsid w:val="00D20E7A"/>
    <w:rsid w:val="00D2554B"/>
    <w:rsid w:val="00D86A4D"/>
    <w:rsid w:val="00DA4F75"/>
    <w:rsid w:val="00DA50FE"/>
    <w:rsid w:val="00DB797B"/>
    <w:rsid w:val="00DF2237"/>
    <w:rsid w:val="00E13493"/>
    <w:rsid w:val="00E17503"/>
    <w:rsid w:val="00E30EA2"/>
    <w:rsid w:val="00E42710"/>
    <w:rsid w:val="00E45BC2"/>
    <w:rsid w:val="00EA524C"/>
    <w:rsid w:val="00ED2483"/>
    <w:rsid w:val="00ED3182"/>
    <w:rsid w:val="00F6437B"/>
    <w:rsid w:val="00F82055"/>
    <w:rsid w:val="00FA526C"/>
    <w:rsid w:val="00FB0D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ED21D"/>
  <w15:docId w15:val="{66DD1F87-5285-4F52-B168-2A4C47C0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A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A50F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A50FE"/>
  </w:style>
  <w:style w:type="character" w:styleId="Textoennegrita">
    <w:name w:val="Strong"/>
    <w:basedOn w:val="Fuentedeprrafopredeter"/>
    <w:uiPriority w:val="22"/>
    <w:qFormat/>
    <w:rsid w:val="00DA50FE"/>
    <w:rPr>
      <w:b/>
      <w:bCs/>
    </w:rPr>
  </w:style>
  <w:style w:type="paragraph" w:styleId="Prrafodelista">
    <w:name w:val="List Paragraph"/>
    <w:basedOn w:val="Normal"/>
    <w:uiPriority w:val="34"/>
    <w:qFormat/>
    <w:rsid w:val="00223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98000">
      <w:bodyDiv w:val="1"/>
      <w:marLeft w:val="0"/>
      <w:marRight w:val="0"/>
      <w:marTop w:val="0"/>
      <w:marBottom w:val="0"/>
      <w:divBdr>
        <w:top w:val="none" w:sz="0" w:space="0" w:color="auto"/>
        <w:left w:val="none" w:sz="0" w:space="0" w:color="auto"/>
        <w:bottom w:val="none" w:sz="0" w:space="0" w:color="auto"/>
        <w:right w:val="none" w:sz="0" w:space="0" w:color="auto"/>
      </w:divBdr>
      <w:divsChild>
        <w:div w:id="468741512">
          <w:marLeft w:val="0"/>
          <w:marRight w:val="0"/>
          <w:marTop w:val="0"/>
          <w:marBottom w:val="0"/>
          <w:divBdr>
            <w:top w:val="none" w:sz="0" w:space="0" w:color="auto"/>
            <w:left w:val="none" w:sz="0" w:space="0" w:color="auto"/>
            <w:bottom w:val="none" w:sz="0" w:space="0" w:color="auto"/>
            <w:right w:val="none" w:sz="0" w:space="0" w:color="auto"/>
          </w:divBdr>
          <w:divsChild>
            <w:div w:id="829102519">
              <w:marLeft w:val="0"/>
              <w:marRight w:val="0"/>
              <w:marTop w:val="0"/>
              <w:marBottom w:val="0"/>
              <w:divBdr>
                <w:top w:val="none" w:sz="0" w:space="0" w:color="auto"/>
                <w:left w:val="none" w:sz="0" w:space="0" w:color="auto"/>
                <w:bottom w:val="none" w:sz="0" w:space="0" w:color="auto"/>
                <w:right w:val="none" w:sz="0" w:space="0" w:color="auto"/>
              </w:divBdr>
              <w:divsChild>
                <w:div w:id="1416130909">
                  <w:marLeft w:val="0"/>
                  <w:marRight w:val="0"/>
                  <w:marTop w:val="0"/>
                  <w:marBottom w:val="0"/>
                  <w:divBdr>
                    <w:top w:val="none" w:sz="0" w:space="0" w:color="auto"/>
                    <w:left w:val="none" w:sz="0" w:space="0" w:color="auto"/>
                    <w:bottom w:val="none" w:sz="0" w:space="0" w:color="auto"/>
                    <w:right w:val="none" w:sz="0" w:space="0" w:color="auto"/>
                  </w:divBdr>
                  <w:divsChild>
                    <w:div w:id="2117558798">
                      <w:marLeft w:val="0"/>
                      <w:marRight w:val="0"/>
                      <w:marTop w:val="0"/>
                      <w:marBottom w:val="0"/>
                      <w:divBdr>
                        <w:top w:val="none" w:sz="0" w:space="0" w:color="auto"/>
                        <w:left w:val="none" w:sz="0" w:space="0" w:color="auto"/>
                        <w:bottom w:val="none" w:sz="0" w:space="0" w:color="auto"/>
                        <w:right w:val="none" w:sz="0" w:space="0" w:color="auto"/>
                      </w:divBdr>
                      <w:divsChild>
                        <w:div w:id="219560393">
                          <w:marLeft w:val="0"/>
                          <w:marRight w:val="0"/>
                          <w:marTop w:val="0"/>
                          <w:marBottom w:val="0"/>
                          <w:divBdr>
                            <w:top w:val="none" w:sz="0" w:space="0" w:color="EAEAEA"/>
                            <w:left w:val="none" w:sz="0" w:space="0" w:color="EAEAEA"/>
                            <w:bottom w:val="single" w:sz="8" w:space="28" w:color="EAEAEA"/>
                            <w:right w:val="none" w:sz="0" w:space="0" w:color="EAEAEA"/>
                          </w:divBdr>
                          <w:divsChild>
                            <w:div w:id="1386098715">
                              <w:marLeft w:val="0"/>
                              <w:marRight w:val="0"/>
                              <w:marTop w:val="0"/>
                              <w:marBottom w:val="0"/>
                              <w:divBdr>
                                <w:top w:val="none" w:sz="0" w:space="0" w:color="auto"/>
                                <w:left w:val="none" w:sz="0" w:space="0" w:color="auto"/>
                                <w:bottom w:val="none" w:sz="0" w:space="0" w:color="auto"/>
                                <w:right w:val="none" w:sz="0" w:space="0" w:color="auto"/>
                              </w:divBdr>
                              <w:divsChild>
                                <w:div w:id="1615869864">
                                  <w:marLeft w:val="0"/>
                                  <w:marRight w:val="0"/>
                                  <w:marTop w:val="0"/>
                                  <w:marBottom w:val="0"/>
                                  <w:divBdr>
                                    <w:top w:val="none" w:sz="0" w:space="0" w:color="auto"/>
                                    <w:left w:val="none" w:sz="0" w:space="0" w:color="auto"/>
                                    <w:bottom w:val="none" w:sz="0" w:space="0" w:color="auto"/>
                                    <w:right w:val="none" w:sz="0" w:space="0" w:color="auto"/>
                                  </w:divBdr>
                                  <w:divsChild>
                                    <w:div w:id="1593660451">
                                      <w:marLeft w:val="0"/>
                                      <w:marRight w:val="0"/>
                                      <w:marTop w:val="0"/>
                                      <w:marBottom w:val="0"/>
                                      <w:divBdr>
                                        <w:top w:val="none" w:sz="0" w:space="0" w:color="auto"/>
                                        <w:left w:val="none" w:sz="0" w:space="0" w:color="auto"/>
                                        <w:bottom w:val="none" w:sz="0" w:space="0" w:color="auto"/>
                                        <w:right w:val="none" w:sz="0" w:space="0" w:color="auto"/>
                                      </w:divBdr>
                                      <w:divsChild>
                                        <w:div w:id="1649285558">
                                          <w:marLeft w:val="0"/>
                                          <w:marRight w:val="0"/>
                                          <w:marTop w:val="0"/>
                                          <w:marBottom w:val="0"/>
                                          <w:divBdr>
                                            <w:top w:val="none" w:sz="0" w:space="0" w:color="auto"/>
                                            <w:left w:val="none" w:sz="0" w:space="0" w:color="auto"/>
                                            <w:bottom w:val="none" w:sz="0" w:space="0" w:color="auto"/>
                                            <w:right w:val="none" w:sz="0" w:space="0" w:color="auto"/>
                                          </w:divBdr>
                                          <w:divsChild>
                                            <w:div w:id="841432534">
                                              <w:marLeft w:val="0"/>
                                              <w:marRight w:val="0"/>
                                              <w:marTop w:val="0"/>
                                              <w:marBottom w:val="0"/>
                                              <w:divBdr>
                                                <w:top w:val="none" w:sz="0" w:space="0" w:color="auto"/>
                                                <w:left w:val="none" w:sz="0" w:space="0" w:color="auto"/>
                                                <w:bottom w:val="none" w:sz="0" w:space="0" w:color="auto"/>
                                                <w:right w:val="none" w:sz="0" w:space="0" w:color="auto"/>
                                              </w:divBdr>
                                              <w:divsChild>
                                                <w:div w:id="466049759">
                                                  <w:marLeft w:val="0"/>
                                                  <w:marRight w:val="0"/>
                                                  <w:marTop w:val="0"/>
                                                  <w:marBottom w:val="0"/>
                                                  <w:divBdr>
                                                    <w:top w:val="none" w:sz="0" w:space="0" w:color="auto"/>
                                                    <w:left w:val="none" w:sz="0" w:space="0" w:color="auto"/>
                                                    <w:bottom w:val="none" w:sz="0" w:space="0" w:color="auto"/>
                                                    <w:right w:val="none" w:sz="0" w:space="0" w:color="auto"/>
                                                  </w:divBdr>
                                                  <w:divsChild>
                                                    <w:div w:id="18542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871</TotalTime>
  <Pages>10</Pages>
  <Words>1475</Words>
  <Characters>8118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dc:creator>
  <cp:lastModifiedBy>PCFACPYAP-C09</cp:lastModifiedBy>
  <cp:revision>29</cp:revision>
  <cp:lastPrinted>2016-12-09T17:44:00Z</cp:lastPrinted>
  <dcterms:created xsi:type="dcterms:W3CDTF">2017-07-14T19:07:00Z</dcterms:created>
  <dcterms:modified xsi:type="dcterms:W3CDTF">2017-07-18T15:53:00Z</dcterms:modified>
</cp:coreProperties>
</file>