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7" w:rsidRDefault="00B62857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gram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INSCRIPCIÓN GRUPOS BILINGÜES.</w:t>
      </w:r>
      <w:proofErr w:type="gram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</w:p>
    <w:p w:rsidR="00855EBE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Estimados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Estudiantes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gram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del</w:t>
      </w:r>
      <w:proofErr w:type="gram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Plan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Bilingüe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:</w:t>
      </w:r>
    </w:p>
    <w:p w:rsidR="00855EBE" w:rsidRPr="00742046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</w:pPr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 xml:space="preserve">(Favor de </w:t>
      </w:r>
      <w:proofErr w:type="spellStart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confirmar</w:t>
      </w:r>
      <w:proofErr w:type="spellEnd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 xml:space="preserve"> de </w:t>
      </w:r>
      <w:proofErr w:type="spellStart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recibido</w:t>
      </w:r>
      <w:proofErr w:type="spellEnd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 xml:space="preserve"> y </w:t>
      </w:r>
      <w:proofErr w:type="spellStart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compartir</w:t>
      </w:r>
      <w:proofErr w:type="spellEnd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 xml:space="preserve"> con </w:t>
      </w:r>
      <w:proofErr w:type="spellStart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sus</w:t>
      </w:r>
      <w:proofErr w:type="spellEnd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 xml:space="preserve"> </w:t>
      </w:r>
      <w:proofErr w:type="spellStart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compañeros</w:t>
      </w:r>
      <w:proofErr w:type="spellEnd"/>
      <w:r w:rsidRPr="00742046">
        <w:rPr>
          <w:rFonts w:ascii="Segoe UI" w:eastAsia="Times New Roman" w:hAnsi="Segoe UI" w:cs="Segoe UI"/>
          <w:i/>
          <w:color w:val="212121"/>
          <w:sz w:val="28"/>
          <w:szCs w:val="28"/>
          <w:lang w:eastAsia="es-MX"/>
        </w:rPr>
        <w:t>)</w:t>
      </w:r>
    </w:p>
    <w:p w:rsidR="00855EBE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gram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Se les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informa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que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estén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atentos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fecha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inscripción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que les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aparecerá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SIASE</w:t>
      </w:r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  <w:proofErr w:type="gram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 los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estudiantes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bilingues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les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debe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aparecer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la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hora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inscripción</w:t>
      </w:r>
      <w:proofErr w:type="spell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8:00 </w:t>
      </w:r>
      <w:proofErr w:type="gramStart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am</w:t>
      </w:r>
      <w:proofErr w:type="gramEnd"/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</w:p>
    <w:p w:rsidR="00855EBE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Para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cualquier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duda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acerca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fecha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verificar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la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información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servicios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escolares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la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página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la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facultad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</w:p>
    <w:p w:rsidR="00855EBE" w:rsidRDefault="00A512CB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</w:t>
      </w:r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as UA (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Unidad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Aprendizaje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) del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programa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proofErr w:type="gram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Bilingüe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aparecerán</w:t>
      </w:r>
      <w:proofErr w:type="spellEnd"/>
      <w:proofErr w:type="gram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dentro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SIASE y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ustedes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deberán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elegirlas</w:t>
      </w:r>
      <w:proofErr w:type="spellEnd"/>
      <w:r w:rsid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</w:p>
    <w:p w:rsidR="00855EBE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Se les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informa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el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grupo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dentro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del plan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Bilingüe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al que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pertenecen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y el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grupo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español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  al que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deben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inscribirse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para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que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queden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dentro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un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horario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compacto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un solo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turno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, sin embargo,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esto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opcional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ustedes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pueden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elegir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otro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horario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para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en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español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,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si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así lo </w:t>
      </w:r>
      <w:proofErr w:type="spellStart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desean</w:t>
      </w:r>
      <w:proofErr w:type="spellEnd"/>
      <w:r w:rsidRPr="00DA50F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</w:p>
    <w:p w:rsidR="007D0BAB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lang w:val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Por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otra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r w:rsidR="00092B27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parte,</w:t>
      </w: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puede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pasar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que los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grupos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sugeridos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,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pueden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llenarse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y no </w:t>
      </w:r>
      <w:proofErr w:type="spellStart"/>
      <w:proofErr w:type="gram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haber</w:t>
      </w:r>
      <w:proofErr w:type="spellEnd"/>
      <w:proofErr w:type="gram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cupo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al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momento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que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ustedes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deseen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elegir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dicha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opción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,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si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el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caso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obligación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inscribir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que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mejor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se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acomoden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horario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. </w:t>
      </w:r>
    </w:p>
    <w:p w:rsidR="00855EBE" w:rsidRDefault="00B62857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partir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Séptimo</w:t>
      </w:r>
      <w:proofErr w:type="spellEnd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proofErr w:type="gram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semestre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proofErr w:type="gramEnd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unidades</w:t>
      </w:r>
      <w:proofErr w:type="spellEnd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aprendizaje</w:t>
      </w:r>
      <w:proofErr w:type="spellEnd"/>
      <w:r w:rsidR="00E87FDF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español son dentro de los grupos semi-presenciales </w:t>
      </w:r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y estos grupos no aparecerán en SIASE, todos los estudiantes de las carreras de </w:t>
      </w:r>
      <w:r w:rsidR="00FC53DA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LRI, </w:t>
      </w:r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LCP y LAEDS a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partir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séptimo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llevan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sus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unidades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aprendizaje</w:t>
      </w:r>
      <w:proofErr w:type="spellEnd"/>
      <w:r w:rsidR="00C305E9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r w:rsidR="00FC53DA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en semipresencial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por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lo que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deberán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pasar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con la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Ing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. </w:t>
      </w:r>
      <w:proofErr w:type="gram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Alicia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Siller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para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inscirbir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</w:t>
      </w:r>
      <w:proofErr w:type="spellStart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semipresenciales</w:t>
      </w:r>
      <w:proofErr w:type="spell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  <w:proofErr w:type="gramEnd"/>
      <w:r w:rsidR="00CF5CC1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</w:p>
    <w:p w:rsidR="00C305E9" w:rsidRPr="00855EBE" w:rsidRDefault="00855EBE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Si </w:t>
      </w:r>
      <w:proofErr w:type="spellStart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Ustedes</w:t>
      </w:r>
      <w:proofErr w:type="spellEnd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eligen</w:t>
      </w:r>
      <w:proofErr w:type="spellEnd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esas</w:t>
      </w:r>
      <w:proofErr w:type="spellEnd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en español en </w:t>
      </w:r>
      <w:proofErr w:type="gramStart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un</w:t>
      </w:r>
      <w:proofErr w:type="gramEnd"/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grupo presencial ya no se podrán borrar y poner las semi-presenciales. </w:t>
      </w:r>
      <w:r w:rsidR="00FC53DA"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</w:p>
    <w:p w:rsidR="00FC53DA" w:rsidRPr="00855EBE" w:rsidRDefault="00FC53DA" w:rsidP="00855E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 w:rsidRPr="00855EBE"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lastRenderedPageBreak/>
        <w:t>Para mayor información comuníquense al 83 29 40 00 ext. 2261</w:t>
      </w:r>
    </w:p>
    <w:p w:rsidR="009D0BC2" w:rsidRPr="00FC391A" w:rsidRDefault="009D0BC2">
      <w:pPr>
        <w:rPr>
          <w:rFonts w:ascii="Arial" w:hAnsi="Arial" w:cs="Arial"/>
          <w:b/>
          <w:sz w:val="28"/>
          <w:lang w:val="es-MX"/>
        </w:rPr>
      </w:pPr>
      <w:bookmarkStart w:id="0" w:name="_GoBack"/>
      <w:r w:rsidRPr="00FC391A">
        <w:rPr>
          <w:rFonts w:ascii="Arial" w:hAnsi="Arial" w:cs="Arial"/>
          <w:b/>
          <w:sz w:val="28"/>
          <w:lang w:val="es-MX"/>
        </w:rPr>
        <w:t xml:space="preserve">SEGUNDO SEMESTRE </w:t>
      </w:r>
    </w:p>
    <w:bookmarkEnd w:id="0"/>
    <w:p w:rsidR="00B77959" w:rsidRPr="00FC391A" w:rsidRDefault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Grupo Bilingüe  </w:t>
      </w:r>
      <w:r w:rsidR="00CF5CC1">
        <w:rPr>
          <w:rFonts w:ascii="Arial" w:hAnsi="Arial" w:cs="Arial"/>
          <w:b/>
          <w:sz w:val="28"/>
          <w:lang w:val="es-MX"/>
        </w:rPr>
        <w:t>B</w:t>
      </w:r>
      <w:r w:rsidRPr="00FC391A">
        <w:rPr>
          <w:rFonts w:ascii="Arial" w:hAnsi="Arial" w:cs="Arial"/>
          <w:b/>
          <w:sz w:val="28"/>
          <w:lang w:val="es-MX"/>
        </w:rPr>
        <w:t>02</w:t>
      </w:r>
      <w:r w:rsidR="002F56CE">
        <w:rPr>
          <w:rFonts w:ascii="Arial" w:hAnsi="Arial" w:cs="Arial"/>
          <w:b/>
          <w:sz w:val="28"/>
          <w:lang w:val="es-MX"/>
        </w:rPr>
        <w:t xml:space="preserve"> </w:t>
      </w:r>
      <w:r w:rsidRPr="00FC391A">
        <w:rPr>
          <w:rFonts w:ascii="Arial" w:hAnsi="Arial" w:cs="Arial"/>
          <w:sz w:val="28"/>
          <w:lang w:val="es-MX"/>
        </w:rPr>
        <w:t xml:space="preserve">llevarán las siguientes UA en </w:t>
      </w:r>
      <w:r w:rsidRPr="00FC391A">
        <w:rPr>
          <w:rFonts w:ascii="Arial" w:hAnsi="Arial" w:cs="Arial"/>
          <w:b/>
          <w:sz w:val="28"/>
          <w:lang w:val="es-MX"/>
        </w:rPr>
        <w:t>inglés</w:t>
      </w:r>
      <w:r w:rsidRPr="00FC391A">
        <w:rPr>
          <w:rFonts w:ascii="Arial" w:hAnsi="Arial" w:cs="Arial"/>
          <w:sz w:val="28"/>
          <w:lang w:val="es-MX"/>
        </w:rPr>
        <w:t xml:space="preserve">: </w:t>
      </w:r>
    </w:p>
    <w:p w:rsidR="009D0BC2" w:rsidRPr="00FC391A" w:rsidRDefault="009D0BC2" w:rsidP="009D0BC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Apreciación de las Artes </w:t>
      </w:r>
    </w:p>
    <w:p w:rsidR="009D0BC2" w:rsidRPr="00FC391A" w:rsidRDefault="009D0BC2" w:rsidP="009D0BC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Globalización </w:t>
      </w:r>
    </w:p>
    <w:p w:rsidR="009D0BC2" w:rsidRPr="00FC391A" w:rsidRDefault="009D0BC2" w:rsidP="009D0BC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Historia del pensamiento Político I </w:t>
      </w: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Y llevarán las siguientes UA en </w:t>
      </w:r>
      <w:r w:rsidRPr="00FC391A">
        <w:rPr>
          <w:rFonts w:ascii="Arial" w:hAnsi="Arial" w:cs="Arial"/>
          <w:b/>
          <w:sz w:val="28"/>
          <w:lang w:val="es-MX"/>
        </w:rPr>
        <w:t>español</w:t>
      </w:r>
      <w:r w:rsidRPr="00FC391A">
        <w:rPr>
          <w:rFonts w:ascii="Arial" w:hAnsi="Arial" w:cs="Arial"/>
          <w:sz w:val="28"/>
          <w:lang w:val="es-MX"/>
        </w:rPr>
        <w:t xml:space="preserve"> en grupo </w:t>
      </w:r>
      <w:r w:rsidR="00CF5CC1">
        <w:rPr>
          <w:rFonts w:ascii="Arial" w:hAnsi="Arial" w:cs="Arial"/>
          <w:sz w:val="28"/>
          <w:lang w:val="es-MX"/>
        </w:rPr>
        <w:t>B</w:t>
      </w:r>
      <w:r w:rsidRPr="00FC391A">
        <w:rPr>
          <w:rFonts w:ascii="Arial" w:hAnsi="Arial" w:cs="Arial"/>
          <w:sz w:val="28"/>
          <w:lang w:val="es-MX"/>
        </w:rPr>
        <w:t>02:</w:t>
      </w:r>
    </w:p>
    <w:p w:rsidR="009D0BC2" w:rsidRPr="00FC391A" w:rsidRDefault="009D0BC2" w:rsidP="009D0BC2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Aplicación de las  tecnologías de información </w:t>
      </w:r>
    </w:p>
    <w:p w:rsidR="009D0BC2" w:rsidRPr="00FC391A" w:rsidRDefault="009D0BC2" w:rsidP="009D0BC2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Derecho constitucional </w:t>
      </w:r>
    </w:p>
    <w:p w:rsidR="009D0BC2" w:rsidRPr="00FC391A" w:rsidRDefault="009D0BC2" w:rsidP="009D0BC2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Estadística básica de las  Ciencias Sociales </w:t>
      </w: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OPTATIVAS </w:t>
      </w: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En el grupo </w:t>
      </w:r>
      <w:r w:rsidR="00CF5CC1">
        <w:rPr>
          <w:rFonts w:ascii="Arial" w:hAnsi="Arial" w:cs="Arial"/>
          <w:b/>
          <w:sz w:val="28"/>
          <w:lang w:val="es-MX"/>
        </w:rPr>
        <w:t>B</w:t>
      </w:r>
      <w:r w:rsidRPr="00FC391A">
        <w:rPr>
          <w:rFonts w:ascii="Arial" w:hAnsi="Arial" w:cs="Arial"/>
          <w:b/>
          <w:sz w:val="28"/>
          <w:lang w:val="es-MX"/>
        </w:rPr>
        <w:t>02</w:t>
      </w:r>
      <w:r w:rsidR="00FC391A" w:rsidRPr="00FC391A">
        <w:rPr>
          <w:rFonts w:ascii="Arial" w:hAnsi="Arial" w:cs="Arial"/>
          <w:sz w:val="28"/>
          <w:lang w:val="es-MX"/>
        </w:rPr>
        <w:t xml:space="preserve"> llevarán: </w:t>
      </w:r>
    </w:p>
    <w:p w:rsidR="009D0BC2" w:rsidRPr="00FC391A" w:rsidRDefault="009D0BC2" w:rsidP="009D0BC2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Contabilidad administrativa </w:t>
      </w:r>
    </w:p>
    <w:p w:rsidR="009D0BC2" w:rsidRPr="00FC391A" w:rsidRDefault="009D0BC2" w:rsidP="009D0BC2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Geografía </w:t>
      </w: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En el grupo </w:t>
      </w:r>
      <w:r w:rsidR="00CF5CC1">
        <w:rPr>
          <w:rFonts w:ascii="Arial" w:hAnsi="Arial" w:cs="Arial"/>
          <w:b/>
          <w:sz w:val="28"/>
          <w:lang w:val="es-MX"/>
        </w:rPr>
        <w:t>2ad</w:t>
      </w:r>
      <w:r w:rsidRPr="00FC391A">
        <w:rPr>
          <w:rFonts w:ascii="Arial" w:hAnsi="Arial" w:cs="Arial"/>
          <w:sz w:val="28"/>
          <w:lang w:val="es-MX"/>
        </w:rPr>
        <w:t xml:space="preserve"> llevarán: </w:t>
      </w:r>
    </w:p>
    <w:p w:rsidR="009D0BC2" w:rsidRPr="00FC391A" w:rsidRDefault="009D0BC2" w:rsidP="009D0BC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Gestión del capital humano </w:t>
      </w:r>
    </w:p>
    <w:p w:rsidR="009D0BC2" w:rsidRPr="00FC391A" w:rsidRDefault="009D0BC2" w:rsidP="009D0BC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Ecología </w:t>
      </w:r>
    </w:p>
    <w:p w:rsidR="009D0BC2" w:rsidRPr="00FC391A" w:rsidRDefault="009D0BC2" w:rsidP="009D0BC2">
      <w:p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En el grupo  </w:t>
      </w:r>
      <w:r w:rsidR="00CF5CC1">
        <w:rPr>
          <w:rFonts w:ascii="Arial" w:hAnsi="Arial" w:cs="Arial"/>
          <w:b/>
          <w:sz w:val="28"/>
          <w:lang w:val="es-MX"/>
        </w:rPr>
        <w:t>BH2</w:t>
      </w:r>
      <w:r w:rsidRPr="00FC391A">
        <w:rPr>
          <w:rFonts w:ascii="Arial" w:hAnsi="Arial" w:cs="Arial"/>
          <w:sz w:val="28"/>
          <w:lang w:val="es-MX"/>
        </w:rPr>
        <w:t xml:space="preserve"> llevarán: </w:t>
      </w:r>
    </w:p>
    <w:p w:rsidR="009D0BC2" w:rsidRPr="00FC391A" w:rsidRDefault="00FC391A" w:rsidP="009D0BC2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lang w:val="es-MX"/>
        </w:rPr>
      </w:pPr>
      <w:r w:rsidRPr="00FC391A">
        <w:rPr>
          <w:rFonts w:ascii="Arial" w:hAnsi="Arial" w:cs="Arial"/>
          <w:sz w:val="28"/>
          <w:lang w:val="es-MX"/>
        </w:rPr>
        <w:t xml:space="preserve">Historia Universal </w:t>
      </w:r>
    </w:p>
    <w:p w:rsidR="00C84F5F" w:rsidRDefault="00C84F5F" w:rsidP="00FC391A">
      <w:pPr>
        <w:rPr>
          <w:rFonts w:ascii="Arial" w:hAnsi="Arial" w:cs="Arial"/>
          <w:sz w:val="28"/>
          <w:lang w:val="es-MX"/>
        </w:rPr>
      </w:pPr>
    </w:p>
    <w:p w:rsidR="00FC391A" w:rsidRPr="00F24B6D" w:rsidRDefault="00C84F5F" w:rsidP="00FC391A">
      <w:pPr>
        <w:rPr>
          <w:rFonts w:ascii="Arial" w:hAnsi="Arial" w:cs="Arial"/>
          <w:b/>
          <w:sz w:val="28"/>
          <w:u w:val="single"/>
          <w:lang w:val="es-MX"/>
        </w:rPr>
      </w:pPr>
      <w:r w:rsidRPr="00F24B6D">
        <w:rPr>
          <w:rFonts w:ascii="Arial" w:hAnsi="Arial" w:cs="Arial"/>
          <w:b/>
          <w:sz w:val="28"/>
          <w:u w:val="single"/>
          <w:lang w:val="es-MX"/>
        </w:rPr>
        <w:t xml:space="preserve"> </w:t>
      </w:r>
      <w:r w:rsidR="00FC391A" w:rsidRPr="00F24B6D">
        <w:rPr>
          <w:rFonts w:ascii="Arial" w:hAnsi="Arial" w:cs="Arial"/>
          <w:b/>
          <w:sz w:val="28"/>
          <w:u w:val="single"/>
          <w:lang w:val="es-MX"/>
        </w:rPr>
        <w:t xml:space="preserve">TERCER SEMESTRE </w:t>
      </w:r>
    </w:p>
    <w:p w:rsidR="00FC391A" w:rsidRDefault="00FC391A" w:rsidP="00FC391A">
      <w:pPr>
        <w:rPr>
          <w:rFonts w:ascii="Arial" w:hAnsi="Arial" w:cs="Arial"/>
          <w:sz w:val="28"/>
          <w:lang w:val="es-MX"/>
        </w:rPr>
      </w:pPr>
    </w:p>
    <w:p w:rsidR="00FC391A" w:rsidRDefault="00FC391A" w:rsidP="00FC391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lastRenderedPageBreak/>
        <w:t xml:space="preserve">El grupo Bilingüe </w:t>
      </w:r>
      <w:r w:rsidR="00CF5CC1">
        <w:rPr>
          <w:rFonts w:ascii="Arial" w:hAnsi="Arial" w:cs="Arial"/>
          <w:b/>
          <w:sz w:val="28"/>
          <w:lang w:val="es-MX"/>
        </w:rPr>
        <w:t>B</w:t>
      </w:r>
      <w:r w:rsidRPr="00FC391A">
        <w:rPr>
          <w:rFonts w:ascii="Arial" w:hAnsi="Arial" w:cs="Arial"/>
          <w:b/>
          <w:sz w:val="28"/>
          <w:lang w:val="es-MX"/>
        </w:rPr>
        <w:t>03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="00E34104">
        <w:rPr>
          <w:rFonts w:ascii="Arial" w:hAnsi="Arial" w:cs="Arial"/>
          <w:b/>
          <w:sz w:val="28"/>
          <w:lang w:val="es-MX"/>
        </w:rPr>
        <w:t>inglé</w:t>
      </w:r>
      <w:r w:rsidRPr="00FC391A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 xml:space="preserve">: </w:t>
      </w:r>
    </w:p>
    <w:p w:rsidR="00FC391A" w:rsidRDefault="00FC391A" w:rsidP="00FC391A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Mercadotecnia </w:t>
      </w:r>
    </w:p>
    <w:p w:rsidR="00FC391A" w:rsidRDefault="00FC391A" w:rsidP="00FC391A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Historia del pensamiento político II </w:t>
      </w:r>
    </w:p>
    <w:p w:rsidR="00FC391A" w:rsidRDefault="00FC391A" w:rsidP="00FC391A">
      <w:pPr>
        <w:rPr>
          <w:rFonts w:ascii="Arial" w:hAnsi="Arial" w:cs="Arial"/>
          <w:sz w:val="28"/>
          <w:lang w:val="es-MX"/>
        </w:rPr>
      </w:pPr>
    </w:p>
    <w:p w:rsidR="00FC391A" w:rsidRDefault="00842C1D" w:rsidP="00FC391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Y llevarán las siguientes UA en español</w:t>
      </w:r>
      <w:r w:rsidR="00C84F5F">
        <w:rPr>
          <w:rFonts w:ascii="Arial" w:hAnsi="Arial" w:cs="Arial"/>
          <w:sz w:val="28"/>
          <w:lang w:val="es-MX"/>
        </w:rPr>
        <w:t xml:space="preserve"> en el grupo </w:t>
      </w:r>
      <w:r w:rsidR="00CF5CC1">
        <w:rPr>
          <w:rFonts w:ascii="Arial" w:hAnsi="Arial" w:cs="Arial"/>
          <w:b/>
          <w:sz w:val="28"/>
          <w:lang w:val="es-MX"/>
        </w:rPr>
        <w:t>B</w:t>
      </w:r>
      <w:r w:rsidR="00C84F5F" w:rsidRPr="00C84F5F">
        <w:rPr>
          <w:rFonts w:ascii="Arial" w:hAnsi="Arial" w:cs="Arial"/>
          <w:b/>
          <w:sz w:val="28"/>
          <w:lang w:val="es-MX"/>
        </w:rPr>
        <w:t>03</w:t>
      </w:r>
      <w:r>
        <w:rPr>
          <w:rFonts w:ascii="Arial" w:hAnsi="Arial" w:cs="Arial"/>
          <w:sz w:val="28"/>
          <w:lang w:val="es-MX"/>
        </w:rPr>
        <w:t xml:space="preserve">: </w:t>
      </w:r>
    </w:p>
    <w:p w:rsidR="00842C1D" w:rsidRDefault="00842C1D" w:rsidP="00842C1D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Competencia comunicativa en </w:t>
      </w:r>
      <w:r w:rsidR="00E34104">
        <w:rPr>
          <w:rFonts w:ascii="Arial" w:hAnsi="Arial" w:cs="Arial"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 xml:space="preserve"> </w:t>
      </w:r>
    </w:p>
    <w:p w:rsidR="00842C1D" w:rsidRDefault="00842C1D" w:rsidP="00842C1D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Derecho administrativo </w:t>
      </w:r>
    </w:p>
    <w:p w:rsidR="00842C1D" w:rsidRDefault="00842C1D" w:rsidP="00842C1D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Microeconomía </w:t>
      </w:r>
    </w:p>
    <w:p w:rsidR="00842C1D" w:rsidRDefault="00842C1D" w:rsidP="00842C1D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Estadística aplicada a las ciencias sociales </w:t>
      </w:r>
    </w:p>
    <w:p w:rsidR="00842C1D" w:rsidRDefault="00842C1D" w:rsidP="00842C1D">
      <w:pPr>
        <w:rPr>
          <w:rFonts w:ascii="Arial" w:hAnsi="Arial" w:cs="Arial"/>
          <w:sz w:val="28"/>
          <w:lang w:val="es-MX"/>
        </w:rPr>
      </w:pPr>
    </w:p>
    <w:p w:rsidR="00842C1D" w:rsidRPr="00F24B6D" w:rsidRDefault="00842C1D" w:rsidP="00842C1D">
      <w:pPr>
        <w:rPr>
          <w:rFonts w:ascii="Arial" w:hAnsi="Arial" w:cs="Arial"/>
          <w:sz w:val="28"/>
          <w:u w:val="single"/>
          <w:lang w:val="es-MX"/>
        </w:rPr>
      </w:pPr>
      <w:r w:rsidRPr="00F24B6D">
        <w:rPr>
          <w:rFonts w:ascii="Arial" w:hAnsi="Arial" w:cs="Arial"/>
          <w:sz w:val="28"/>
          <w:u w:val="single"/>
          <w:lang w:val="es-MX"/>
        </w:rPr>
        <w:t xml:space="preserve">OPTATIVAS </w:t>
      </w:r>
    </w:p>
    <w:p w:rsidR="00842C1D" w:rsidRDefault="00842C1D" w:rsidP="00842C1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En el grupo </w:t>
      </w:r>
      <w:r w:rsidR="00CF5CC1">
        <w:rPr>
          <w:rFonts w:ascii="Arial" w:hAnsi="Arial" w:cs="Arial"/>
          <w:b/>
          <w:sz w:val="28"/>
          <w:lang w:val="es-MX"/>
        </w:rPr>
        <w:t>B</w:t>
      </w:r>
      <w:r w:rsidRPr="00842C1D">
        <w:rPr>
          <w:rFonts w:ascii="Arial" w:hAnsi="Arial" w:cs="Arial"/>
          <w:b/>
          <w:sz w:val="28"/>
          <w:lang w:val="es-MX"/>
        </w:rPr>
        <w:t>0</w:t>
      </w:r>
      <w:r w:rsidR="00C84F5F">
        <w:rPr>
          <w:rFonts w:ascii="Arial" w:hAnsi="Arial" w:cs="Arial"/>
          <w:b/>
          <w:sz w:val="28"/>
          <w:lang w:val="es-MX"/>
        </w:rPr>
        <w:t>3</w:t>
      </w:r>
      <w:r>
        <w:rPr>
          <w:rFonts w:ascii="Arial" w:hAnsi="Arial" w:cs="Arial"/>
          <w:sz w:val="28"/>
          <w:lang w:val="es-MX"/>
        </w:rPr>
        <w:t xml:space="preserve"> llevarán:</w:t>
      </w:r>
    </w:p>
    <w:p w:rsidR="00842C1D" w:rsidRDefault="00842C1D" w:rsidP="00842C1D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Estudios regionales </w:t>
      </w:r>
      <w:r w:rsidR="00CF5CC1">
        <w:rPr>
          <w:rFonts w:ascii="Arial" w:hAnsi="Arial" w:cs="Arial"/>
          <w:sz w:val="28"/>
          <w:lang w:val="es-MX"/>
        </w:rPr>
        <w:t>Latinoamérica y el Caribe</w:t>
      </w:r>
      <w:r>
        <w:rPr>
          <w:rFonts w:ascii="Arial" w:hAnsi="Arial" w:cs="Arial"/>
          <w:sz w:val="28"/>
          <w:lang w:val="es-MX"/>
        </w:rPr>
        <w:t xml:space="preserve"> </w:t>
      </w:r>
    </w:p>
    <w:p w:rsidR="00842C1D" w:rsidRDefault="00842C1D" w:rsidP="00842C1D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Contabilidad financiera </w:t>
      </w:r>
    </w:p>
    <w:p w:rsidR="00842C1D" w:rsidRDefault="00842C1D" w:rsidP="00842C1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En el grupo </w:t>
      </w:r>
      <w:r w:rsidRPr="00842C1D">
        <w:rPr>
          <w:rFonts w:ascii="Arial" w:hAnsi="Arial" w:cs="Arial"/>
          <w:b/>
          <w:sz w:val="28"/>
          <w:lang w:val="es-MX"/>
        </w:rPr>
        <w:t>3</w:t>
      </w:r>
      <w:r w:rsidR="00CF5CC1">
        <w:rPr>
          <w:rFonts w:ascii="Arial" w:hAnsi="Arial" w:cs="Arial"/>
          <w:b/>
          <w:sz w:val="28"/>
          <w:lang w:val="es-MX"/>
        </w:rPr>
        <w:t>ad</w:t>
      </w:r>
      <w:r w:rsidR="00CF5CC1">
        <w:rPr>
          <w:rFonts w:ascii="Arial" w:hAnsi="Arial" w:cs="Arial"/>
          <w:sz w:val="28"/>
          <w:lang w:val="es-MX"/>
        </w:rPr>
        <w:t xml:space="preserve"> llevarán</w:t>
      </w:r>
      <w:r>
        <w:rPr>
          <w:rFonts w:ascii="Arial" w:hAnsi="Arial" w:cs="Arial"/>
          <w:sz w:val="28"/>
          <w:lang w:val="es-MX"/>
        </w:rPr>
        <w:t>:</w:t>
      </w:r>
    </w:p>
    <w:p w:rsidR="00842C1D" w:rsidRDefault="00842C1D" w:rsidP="00842C1D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Introducción al desarrollo sustentable </w:t>
      </w:r>
    </w:p>
    <w:p w:rsidR="00842C1D" w:rsidRDefault="00842C1D" w:rsidP="00842C1D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Administración pública </w:t>
      </w:r>
    </w:p>
    <w:p w:rsidR="00842C1D" w:rsidRDefault="00842C1D" w:rsidP="00842C1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En el grupo </w:t>
      </w:r>
      <w:r w:rsidR="00CF5CC1">
        <w:rPr>
          <w:rFonts w:ascii="Arial" w:hAnsi="Arial" w:cs="Arial"/>
          <w:b/>
          <w:sz w:val="28"/>
          <w:lang w:val="es-MX"/>
        </w:rPr>
        <w:t>BN3</w:t>
      </w:r>
      <w:r>
        <w:rPr>
          <w:rFonts w:ascii="Arial" w:hAnsi="Arial" w:cs="Arial"/>
          <w:sz w:val="28"/>
          <w:lang w:val="es-MX"/>
        </w:rPr>
        <w:t xml:space="preserve"> llevarán:</w:t>
      </w:r>
    </w:p>
    <w:p w:rsidR="00842C1D" w:rsidRPr="00842C1D" w:rsidRDefault="00842C1D" w:rsidP="00842C1D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Estudios regionales de </w:t>
      </w:r>
      <w:r w:rsidR="00CF5CC1">
        <w:rPr>
          <w:rFonts w:ascii="Arial" w:hAnsi="Arial" w:cs="Arial"/>
          <w:sz w:val="28"/>
          <w:lang w:val="es-MX"/>
        </w:rPr>
        <w:t xml:space="preserve">Norteamérica </w:t>
      </w:r>
      <w:r>
        <w:rPr>
          <w:rFonts w:ascii="Arial" w:hAnsi="Arial" w:cs="Arial"/>
          <w:sz w:val="28"/>
          <w:lang w:val="es-MX"/>
        </w:rPr>
        <w:t xml:space="preserve"> </w:t>
      </w:r>
    </w:p>
    <w:p w:rsidR="00842C1D" w:rsidRDefault="00842C1D" w:rsidP="00842C1D">
      <w:pPr>
        <w:rPr>
          <w:lang w:val="es-MX"/>
        </w:rPr>
      </w:pPr>
    </w:p>
    <w:p w:rsidR="00C96B4F" w:rsidRDefault="00C96B4F" w:rsidP="00842C1D">
      <w:pPr>
        <w:rPr>
          <w:rFonts w:ascii="Arial" w:hAnsi="Arial" w:cs="Arial"/>
          <w:sz w:val="24"/>
          <w:lang w:val="es-MX"/>
        </w:rPr>
      </w:pPr>
    </w:p>
    <w:p w:rsidR="00C96B4F" w:rsidRPr="00F24B6D" w:rsidRDefault="00C96B4F" w:rsidP="00842C1D">
      <w:pPr>
        <w:rPr>
          <w:rFonts w:ascii="Arial" w:hAnsi="Arial" w:cs="Arial"/>
          <w:b/>
          <w:sz w:val="28"/>
          <w:u w:val="single"/>
          <w:lang w:val="es-MX"/>
        </w:rPr>
      </w:pPr>
      <w:r w:rsidRPr="00F24B6D">
        <w:rPr>
          <w:rFonts w:ascii="Arial" w:hAnsi="Arial" w:cs="Arial"/>
          <w:b/>
          <w:sz w:val="28"/>
          <w:u w:val="single"/>
          <w:lang w:val="es-MX"/>
        </w:rPr>
        <w:t>CUARTO SEMESTRE</w:t>
      </w:r>
    </w:p>
    <w:p w:rsidR="00C96B4F" w:rsidRDefault="00E207A8" w:rsidP="00842C1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Grupo </w:t>
      </w:r>
      <w:r w:rsidRPr="00E207A8">
        <w:rPr>
          <w:rFonts w:ascii="Arial" w:hAnsi="Arial" w:cs="Arial"/>
          <w:b/>
          <w:sz w:val="28"/>
          <w:lang w:val="es-MX"/>
        </w:rPr>
        <w:t>B</w:t>
      </w:r>
      <w:r w:rsidR="00BD284C">
        <w:rPr>
          <w:rFonts w:ascii="Arial" w:hAnsi="Arial" w:cs="Arial"/>
          <w:b/>
          <w:sz w:val="28"/>
          <w:lang w:val="es-MX"/>
        </w:rPr>
        <w:t>C</w:t>
      </w:r>
      <w:r w:rsidRPr="00E207A8">
        <w:rPr>
          <w:rFonts w:ascii="Arial" w:hAnsi="Arial" w:cs="Arial"/>
          <w:b/>
          <w:sz w:val="28"/>
          <w:lang w:val="es-MX"/>
        </w:rPr>
        <w:t>4 (Licenciatura en Relaciones Internacionales)</w:t>
      </w:r>
      <w:r>
        <w:rPr>
          <w:rFonts w:ascii="Arial" w:hAnsi="Arial" w:cs="Arial"/>
          <w:sz w:val="28"/>
          <w:lang w:val="es-MX"/>
        </w:rPr>
        <w:t xml:space="preserve"> llevaran las siguientes UA en </w:t>
      </w:r>
      <w:r>
        <w:rPr>
          <w:rFonts w:ascii="Arial" w:hAnsi="Arial" w:cs="Arial"/>
          <w:b/>
          <w:sz w:val="28"/>
          <w:lang w:val="es-MX"/>
        </w:rPr>
        <w:t>inglé</w:t>
      </w:r>
      <w:r w:rsidRPr="00E207A8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>:</w:t>
      </w:r>
    </w:p>
    <w:p w:rsidR="00E207A8" w:rsidRDefault="00E207A8" w:rsidP="00E207A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Contexto social de la profesión</w:t>
      </w:r>
    </w:p>
    <w:p w:rsidR="00E207A8" w:rsidRDefault="00E207A8" w:rsidP="00E207A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lastRenderedPageBreak/>
        <w:t>Diplomacia</w:t>
      </w:r>
    </w:p>
    <w:p w:rsidR="00E207A8" w:rsidRDefault="00E207A8" w:rsidP="00E207A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Teoría de las Relaciones Internacionales </w:t>
      </w:r>
    </w:p>
    <w:p w:rsidR="00E207A8" w:rsidRDefault="00E207A8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llevara las siguientes UA en </w:t>
      </w:r>
      <w:r w:rsidRPr="00E207A8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 xml:space="preserve"> en el grupo </w:t>
      </w:r>
      <w:r w:rsidRPr="00E207A8">
        <w:rPr>
          <w:rFonts w:ascii="Arial" w:hAnsi="Arial" w:cs="Arial"/>
          <w:b/>
          <w:sz w:val="28"/>
          <w:lang w:val="es-MX"/>
        </w:rPr>
        <w:t>401</w:t>
      </w:r>
      <w:r>
        <w:rPr>
          <w:rFonts w:ascii="Arial" w:hAnsi="Arial" w:cs="Arial"/>
          <w:sz w:val="28"/>
          <w:lang w:val="es-MX"/>
        </w:rPr>
        <w:t>:</w:t>
      </w:r>
    </w:p>
    <w:p w:rsidR="00E207A8" w:rsidRDefault="00E207A8" w:rsidP="00E207A8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Derecho fiscal </w:t>
      </w:r>
    </w:p>
    <w:p w:rsidR="00E207A8" w:rsidRDefault="00E207A8" w:rsidP="00E207A8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Macroeconomía</w:t>
      </w:r>
    </w:p>
    <w:p w:rsidR="00E207A8" w:rsidRDefault="00E207A8" w:rsidP="00E207A8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Historia de la sociedad de México </w:t>
      </w:r>
    </w:p>
    <w:p w:rsidR="00E207A8" w:rsidRPr="00F24B6D" w:rsidRDefault="00E207A8" w:rsidP="00E207A8">
      <w:pPr>
        <w:rPr>
          <w:rFonts w:ascii="Arial" w:hAnsi="Arial" w:cs="Arial"/>
          <w:sz w:val="28"/>
          <w:u w:val="single"/>
          <w:lang w:val="es-MX"/>
        </w:rPr>
      </w:pPr>
      <w:r w:rsidRPr="00F24B6D">
        <w:rPr>
          <w:rFonts w:ascii="Arial" w:hAnsi="Arial" w:cs="Arial"/>
          <w:sz w:val="28"/>
          <w:u w:val="single"/>
          <w:lang w:val="es-MX"/>
        </w:rPr>
        <w:t xml:space="preserve">OPTATIVAS </w:t>
      </w:r>
    </w:p>
    <w:p w:rsidR="00E207A8" w:rsidRDefault="00E207A8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Grupo </w:t>
      </w:r>
      <w:r w:rsidRPr="00E207A8">
        <w:rPr>
          <w:rFonts w:ascii="Arial" w:hAnsi="Arial" w:cs="Arial"/>
          <w:b/>
          <w:sz w:val="28"/>
          <w:lang w:val="es-MX"/>
        </w:rPr>
        <w:t>401</w:t>
      </w:r>
      <w:r>
        <w:rPr>
          <w:rFonts w:ascii="Arial" w:hAnsi="Arial" w:cs="Arial"/>
          <w:sz w:val="28"/>
          <w:lang w:val="es-MX"/>
        </w:rPr>
        <w:t>:</w:t>
      </w:r>
    </w:p>
    <w:p w:rsidR="00E207A8" w:rsidRDefault="00E207A8" w:rsidP="00E207A8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Investigación cuantitativa </w:t>
      </w:r>
    </w:p>
    <w:p w:rsidR="00E207A8" w:rsidRDefault="00E207A8" w:rsidP="00E207A8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Estudios regionales de la unión europea </w:t>
      </w:r>
    </w:p>
    <w:p w:rsidR="00E207A8" w:rsidRDefault="00D44A37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Si las optativas no concuerdan con las que ustedes desean llevar, tendrán que buscarlas en otros grupos.</w:t>
      </w:r>
    </w:p>
    <w:p w:rsidR="00D44A37" w:rsidRDefault="00D44A37" w:rsidP="00E207A8">
      <w:pPr>
        <w:rPr>
          <w:rFonts w:ascii="Arial" w:hAnsi="Arial" w:cs="Arial"/>
          <w:sz w:val="28"/>
          <w:lang w:val="es-MX"/>
        </w:rPr>
      </w:pPr>
    </w:p>
    <w:p w:rsidR="00E207A8" w:rsidRDefault="00D44A37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</w:t>
      </w:r>
      <w:r w:rsidR="00E207A8">
        <w:rPr>
          <w:rFonts w:ascii="Arial" w:hAnsi="Arial" w:cs="Arial"/>
          <w:sz w:val="28"/>
          <w:lang w:val="es-MX"/>
        </w:rPr>
        <w:t xml:space="preserve">rupo </w:t>
      </w:r>
      <w:r w:rsidR="00BD284C">
        <w:rPr>
          <w:rFonts w:ascii="Arial" w:hAnsi="Arial" w:cs="Arial"/>
          <w:b/>
          <w:sz w:val="28"/>
          <w:lang w:val="es-MX"/>
        </w:rPr>
        <w:t>BP</w:t>
      </w:r>
      <w:r w:rsidR="00E207A8" w:rsidRPr="00E207A8">
        <w:rPr>
          <w:rFonts w:ascii="Arial" w:hAnsi="Arial" w:cs="Arial"/>
          <w:b/>
          <w:sz w:val="28"/>
          <w:lang w:val="es-MX"/>
        </w:rPr>
        <w:t>4</w:t>
      </w:r>
      <w:r w:rsidR="00E207A8">
        <w:rPr>
          <w:rFonts w:ascii="Arial" w:hAnsi="Arial" w:cs="Arial"/>
          <w:sz w:val="28"/>
          <w:lang w:val="es-MX"/>
        </w:rPr>
        <w:t xml:space="preserve"> </w:t>
      </w:r>
      <w:r w:rsidR="00E207A8" w:rsidRPr="00F24B6D">
        <w:rPr>
          <w:rFonts w:ascii="Arial" w:hAnsi="Arial" w:cs="Arial"/>
          <w:b/>
          <w:sz w:val="28"/>
          <w:lang w:val="es-MX"/>
        </w:rPr>
        <w:t>(Licenciatura en C</w:t>
      </w:r>
      <w:r>
        <w:rPr>
          <w:rFonts w:ascii="Arial" w:hAnsi="Arial" w:cs="Arial"/>
          <w:b/>
          <w:sz w:val="28"/>
          <w:lang w:val="es-MX"/>
        </w:rPr>
        <w:t>iencias Políticas</w:t>
      </w:r>
      <w:r w:rsidR="00E207A8" w:rsidRPr="00F24B6D">
        <w:rPr>
          <w:rFonts w:ascii="Arial" w:hAnsi="Arial" w:cs="Arial"/>
          <w:b/>
          <w:sz w:val="28"/>
          <w:lang w:val="es-MX"/>
        </w:rPr>
        <w:t>.)</w:t>
      </w:r>
      <w:r w:rsidR="00E207A8">
        <w:rPr>
          <w:rFonts w:ascii="Arial" w:hAnsi="Arial" w:cs="Arial"/>
          <w:sz w:val="28"/>
          <w:lang w:val="es-MX"/>
        </w:rPr>
        <w:t xml:space="preserve"> llevaran las siguientes UA en </w:t>
      </w:r>
      <w:r w:rsidR="00E207A8" w:rsidRPr="00F24B6D">
        <w:rPr>
          <w:rFonts w:ascii="Arial" w:hAnsi="Arial" w:cs="Arial"/>
          <w:b/>
          <w:sz w:val="28"/>
          <w:lang w:val="es-MX"/>
        </w:rPr>
        <w:t>inglés</w:t>
      </w:r>
      <w:r w:rsidR="00E207A8">
        <w:rPr>
          <w:rFonts w:ascii="Arial" w:hAnsi="Arial" w:cs="Arial"/>
          <w:sz w:val="28"/>
          <w:lang w:val="es-MX"/>
        </w:rPr>
        <w:t>:</w:t>
      </w:r>
    </w:p>
    <w:p w:rsidR="00E207A8" w:rsidRDefault="00E207A8" w:rsidP="00E207A8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Ciencia Política </w:t>
      </w:r>
    </w:p>
    <w:p w:rsidR="002249BB" w:rsidRDefault="002249BB" w:rsidP="002249BB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Llevaran en el grupo </w:t>
      </w:r>
      <w:r w:rsidR="00BD284C">
        <w:rPr>
          <w:rFonts w:ascii="Arial" w:hAnsi="Arial" w:cs="Arial"/>
          <w:b/>
          <w:sz w:val="28"/>
          <w:lang w:val="es-MX"/>
        </w:rPr>
        <w:t>BC</w:t>
      </w:r>
      <w:r w:rsidRPr="002249BB">
        <w:rPr>
          <w:rFonts w:ascii="Arial" w:hAnsi="Arial" w:cs="Arial"/>
          <w:b/>
          <w:sz w:val="28"/>
          <w:lang w:val="es-MX"/>
        </w:rPr>
        <w:t>4</w:t>
      </w:r>
      <w:r w:rsidR="00872128">
        <w:rPr>
          <w:rFonts w:ascii="Arial" w:hAnsi="Arial" w:cs="Arial"/>
          <w:sz w:val="28"/>
          <w:lang w:val="es-MX"/>
        </w:rPr>
        <w:t xml:space="preserve"> la siguiente</w:t>
      </w:r>
      <w:r>
        <w:rPr>
          <w:rFonts w:ascii="Arial" w:hAnsi="Arial" w:cs="Arial"/>
          <w:sz w:val="28"/>
          <w:lang w:val="es-MX"/>
        </w:rPr>
        <w:t xml:space="preserve"> UA en </w:t>
      </w:r>
      <w:r>
        <w:rPr>
          <w:rFonts w:ascii="Arial" w:hAnsi="Arial" w:cs="Arial"/>
          <w:b/>
          <w:sz w:val="28"/>
          <w:lang w:val="es-MX"/>
        </w:rPr>
        <w:t>inglé</w:t>
      </w:r>
      <w:r w:rsidRPr="002249BB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>:</w:t>
      </w:r>
    </w:p>
    <w:p w:rsidR="002249BB" w:rsidRPr="002249BB" w:rsidRDefault="002249BB" w:rsidP="002249BB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Contexto social de la profesión </w:t>
      </w:r>
    </w:p>
    <w:p w:rsidR="00E207A8" w:rsidRDefault="00F24B6D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en el grupo </w:t>
      </w:r>
      <w:r w:rsidRPr="00F24B6D">
        <w:rPr>
          <w:rFonts w:ascii="Arial" w:hAnsi="Arial" w:cs="Arial"/>
          <w:b/>
          <w:sz w:val="28"/>
          <w:lang w:val="es-MX"/>
        </w:rPr>
        <w:t>cp4</w:t>
      </w:r>
      <w:r>
        <w:rPr>
          <w:rFonts w:ascii="Arial" w:hAnsi="Arial" w:cs="Arial"/>
          <w:sz w:val="28"/>
          <w:lang w:val="es-MX"/>
        </w:rPr>
        <w:t xml:space="preserve"> el resto de las UA correspondientes a cuarto semestre</w:t>
      </w:r>
      <w:r w:rsidR="002249BB">
        <w:rPr>
          <w:rFonts w:ascii="Arial" w:hAnsi="Arial" w:cs="Arial"/>
          <w:sz w:val="28"/>
          <w:lang w:val="es-MX"/>
        </w:rPr>
        <w:t xml:space="preserve"> en español</w:t>
      </w:r>
      <w:r>
        <w:rPr>
          <w:rFonts w:ascii="Arial" w:hAnsi="Arial" w:cs="Arial"/>
          <w:sz w:val="28"/>
          <w:lang w:val="es-MX"/>
        </w:rPr>
        <w:t xml:space="preserve">. </w:t>
      </w:r>
    </w:p>
    <w:p w:rsidR="00F24B6D" w:rsidRDefault="00F24B6D" w:rsidP="00E207A8">
      <w:pPr>
        <w:rPr>
          <w:rFonts w:ascii="Arial" w:hAnsi="Arial" w:cs="Arial"/>
          <w:sz w:val="28"/>
          <w:lang w:val="es-MX"/>
        </w:rPr>
      </w:pPr>
    </w:p>
    <w:p w:rsidR="00F24B6D" w:rsidRDefault="00F24B6D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F24B6D">
        <w:rPr>
          <w:rFonts w:ascii="Arial" w:hAnsi="Arial" w:cs="Arial"/>
          <w:b/>
          <w:sz w:val="28"/>
          <w:lang w:val="es-MX"/>
        </w:rPr>
        <w:t>BA4 (LAEDS)</w:t>
      </w:r>
      <w:r>
        <w:rPr>
          <w:rFonts w:ascii="Arial" w:hAnsi="Arial" w:cs="Arial"/>
          <w:sz w:val="28"/>
          <w:lang w:val="es-MX"/>
        </w:rPr>
        <w:t xml:space="preserve"> llevaran las siguientes UA en </w:t>
      </w:r>
      <w:r>
        <w:rPr>
          <w:rFonts w:ascii="Arial" w:hAnsi="Arial" w:cs="Arial"/>
          <w:b/>
          <w:sz w:val="28"/>
          <w:lang w:val="es-MX"/>
        </w:rPr>
        <w:t>inglé</w:t>
      </w:r>
      <w:r w:rsidRPr="00F24B6D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>:</w:t>
      </w:r>
    </w:p>
    <w:p w:rsidR="00F24B6D" w:rsidRDefault="00F24B6D" w:rsidP="00F24B6D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Gestió</w:t>
      </w:r>
      <w:r w:rsidR="002249BB">
        <w:rPr>
          <w:rFonts w:ascii="Arial" w:hAnsi="Arial" w:cs="Arial"/>
          <w:sz w:val="28"/>
          <w:lang w:val="es-MX"/>
        </w:rPr>
        <w:t>n de la calidad y medio ambient</w:t>
      </w:r>
      <w:r>
        <w:rPr>
          <w:rFonts w:ascii="Arial" w:hAnsi="Arial" w:cs="Arial"/>
          <w:sz w:val="28"/>
          <w:lang w:val="es-MX"/>
        </w:rPr>
        <w:t xml:space="preserve">e </w:t>
      </w:r>
    </w:p>
    <w:p w:rsidR="00F24B6D" w:rsidRDefault="00F24B6D" w:rsidP="00F24B6D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Historia del pensamiento ambiental </w:t>
      </w:r>
    </w:p>
    <w:p w:rsidR="00F24B6D" w:rsidRDefault="00F24B6D" w:rsidP="00F24B6D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Introducción a la responsabilidad social </w:t>
      </w:r>
    </w:p>
    <w:p w:rsidR="00BD284C" w:rsidRDefault="00BD284C" w:rsidP="00BD284C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lastRenderedPageBreak/>
        <w:t xml:space="preserve">Llevaran en el grupo </w:t>
      </w:r>
      <w:r>
        <w:rPr>
          <w:rFonts w:ascii="Arial" w:hAnsi="Arial" w:cs="Arial"/>
          <w:b/>
          <w:sz w:val="28"/>
          <w:lang w:val="es-MX"/>
        </w:rPr>
        <w:t>BC5</w:t>
      </w:r>
      <w:r w:rsidR="00872128">
        <w:rPr>
          <w:rFonts w:ascii="Arial" w:hAnsi="Arial" w:cs="Arial"/>
          <w:sz w:val="28"/>
          <w:lang w:val="es-MX"/>
        </w:rPr>
        <w:t xml:space="preserve"> la</w:t>
      </w:r>
      <w:r>
        <w:rPr>
          <w:rFonts w:ascii="Arial" w:hAnsi="Arial" w:cs="Arial"/>
          <w:sz w:val="28"/>
          <w:lang w:val="es-MX"/>
        </w:rPr>
        <w:t xml:space="preserve"> siguiente UA en </w:t>
      </w:r>
      <w:r>
        <w:rPr>
          <w:rFonts w:ascii="Arial" w:hAnsi="Arial" w:cs="Arial"/>
          <w:b/>
          <w:sz w:val="28"/>
          <w:lang w:val="es-MX"/>
        </w:rPr>
        <w:t>inglé</w:t>
      </w:r>
      <w:r w:rsidRPr="002249BB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>:</w:t>
      </w:r>
    </w:p>
    <w:p w:rsidR="00BD284C" w:rsidRPr="002249BB" w:rsidRDefault="00BD284C" w:rsidP="00BD284C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Ambiente y Sustentabilidad</w:t>
      </w:r>
    </w:p>
    <w:p w:rsidR="00F24B6D" w:rsidRDefault="00F24B6D" w:rsidP="00F24B6D">
      <w:pPr>
        <w:rPr>
          <w:rFonts w:ascii="Arial" w:hAnsi="Arial" w:cs="Arial"/>
          <w:sz w:val="28"/>
          <w:lang w:val="es-MX"/>
        </w:rPr>
      </w:pPr>
    </w:p>
    <w:p w:rsidR="00F24B6D" w:rsidRDefault="00F24B6D" w:rsidP="00F24B6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en el grupo </w:t>
      </w:r>
      <w:r w:rsidRPr="00F24B6D">
        <w:rPr>
          <w:rFonts w:ascii="Arial" w:hAnsi="Arial" w:cs="Arial"/>
          <w:b/>
          <w:sz w:val="28"/>
          <w:lang w:val="es-MX"/>
        </w:rPr>
        <w:t>4</w:t>
      </w:r>
      <w:r w:rsidR="008645AB">
        <w:rPr>
          <w:rFonts w:ascii="Arial" w:hAnsi="Arial" w:cs="Arial"/>
          <w:b/>
          <w:sz w:val="28"/>
          <w:lang w:val="es-MX"/>
        </w:rPr>
        <w:t>ad</w:t>
      </w:r>
      <w:r>
        <w:rPr>
          <w:rFonts w:ascii="Arial" w:hAnsi="Arial" w:cs="Arial"/>
          <w:sz w:val="28"/>
          <w:lang w:val="es-MX"/>
        </w:rPr>
        <w:t xml:space="preserve"> el resto de las UA</w:t>
      </w:r>
      <w:r w:rsidR="002249BB">
        <w:rPr>
          <w:rFonts w:ascii="Arial" w:hAnsi="Arial" w:cs="Arial"/>
          <w:sz w:val="28"/>
          <w:lang w:val="es-MX"/>
        </w:rPr>
        <w:t xml:space="preserve"> en </w:t>
      </w:r>
      <w:r w:rsidR="002249BB" w:rsidRPr="002249BB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 xml:space="preserve"> correspondientes a cuarto semestre. </w:t>
      </w:r>
    </w:p>
    <w:p w:rsidR="00F24B6D" w:rsidRDefault="00F24B6D" w:rsidP="00F24B6D">
      <w:pPr>
        <w:rPr>
          <w:rFonts w:ascii="Arial" w:hAnsi="Arial" w:cs="Arial"/>
          <w:sz w:val="28"/>
          <w:lang w:val="es-MX"/>
        </w:rPr>
      </w:pPr>
    </w:p>
    <w:p w:rsidR="00F24B6D" w:rsidRPr="00F24B6D" w:rsidRDefault="00F24B6D" w:rsidP="00F24B6D">
      <w:pPr>
        <w:rPr>
          <w:rFonts w:ascii="Arial" w:hAnsi="Arial" w:cs="Arial"/>
          <w:b/>
          <w:sz w:val="28"/>
          <w:u w:val="single"/>
          <w:lang w:val="es-MX"/>
        </w:rPr>
      </w:pPr>
      <w:r w:rsidRPr="00F24B6D">
        <w:rPr>
          <w:rFonts w:ascii="Arial" w:hAnsi="Arial" w:cs="Arial"/>
          <w:b/>
          <w:sz w:val="28"/>
          <w:u w:val="single"/>
          <w:lang w:val="es-MX"/>
        </w:rPr>
        <w:t>QUINTO SEMESTRE</w:t>
      </w:r>
    </w:p>
    <w:p w:rsidR="00F24B6D" w:rsidRDefault="00F24B6D" w:rsidP="00E207A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 </w:t>
      </w:r>
      <w:r w:rsidR="008645AB">
        <w:rPr>
          <w:rFonts w:ascii="Arial" w:hAnsi="Arial" w:cs="Arial"/>
          <w:b/>
          <w:sz w:val="28"/>
          <w:lang w:val="es-MX"/>
        </w:rPr>
        <w:t>BC5</w:t>
      </w:r>
      <w:r>
        <w:rPr>
          <w:rFonts w:ascii="Arial" w:hAnsi="Arial" w:cs="Arial"/>
          <w:sz w:val="28"/>
          <w:lang w:val="es-MX"/>
        </w:rPr>
        <w:t xml:space="preserve"> </w:t>
      </w:r>
      <w:r w:rsidR="00C259BC" w:rsidRPr="00C259BC">
        <w:rPr>
          <w:rFonts w:ascii="Arial" w:hAnsi="Arial" w:cs="Arial"/>
          <w:b/>
          <w:sz w:val="28"/>
          <w:lang w:val="es-MX"/>
        </w:rPr>
        <w:t>(</w:t>
      </w:r>
      <w:r w:rsidR="00AA7FD7">
        <w:rPr>
          <w:rFonts w:ascii="Arial" w:hAnsi="Arial" w:cs="Arial"/>
          <w:b/>
          <w:sz w:val="28"/>
          <w:lang w:val="es-MX"/>
        </w:rPr>
        <w:t>LRI)</w:t>
      </w:r>
      <w:r w:rsidR="00C259BC">
        <w:rPr>
          <w:rFonts w:ascii="Arial" w:hAnsi="Arial" w:cs="Arial"/>
          <w:sz w:val="28"/>
          <w:lang w:val="es-MX"/>
        </w:rPr>
        <w:t xml:space="preserve"> llevará</w:t>
      </w:r>
      <w:r>
        <w:rPr>
          <w:rFonts w:ascii="Arial" w:hAnsi="Arial" w:cs="Arial"/>
          <w:sz w:val="28"/>
          <w:lang w:val="es-MX"/>
        </w:rPr>
        <w:t xml:space="preserve">n las siguientes UA en </w:t>
      </w:r>
      <w:r w:rsidRPr="00F24B6D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8645AB" w:rsidRDefault="008645AB" w:rsidP="008645AB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Ambiente y sustentabilidad</w:t>
      </w:r>
    </w:p>
    <w:p w:rsidR="00F24B6D" w:rsidRDefault="00F24B6D" w:rsidP="00F24B6D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Derecho internacional </w:t>
      </w:r>
    </w:p>
    <w:p w:rsidR="00F24B6D" w:rsidRDefault="00F24B6D" w:rsidP="00F24B6D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Administración de empresas</w:t>
      </w:r>
    </w:p>
    <w:p w:rsidR="00F24B6D" w:rsidRDefault="00F24B6D" w:rsidP="00F24B6D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Historia del pensamiento económico </w:t>
      </w:r>
    </w:p>
    <w:p w:rsidR="00C259BC" w:rsidRDefault="00F24B6D" w:rsidP="00F24B6D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Organismos internacionales </w:t>
      </w:r>
    </w:p>
    <w:p w:rsidR="00C259BC" w:rsidRDefault="00C259BC" w:rsidP="00C259BC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E</w:t>
      </w:r>
      <w:r w:rsidR="00F24B6D" w:rsidRPr="00C259BC">
        <w:rPr>
          <w:rFonts w:ascii="Arial" w:hAnsi="Arial" w:cs="Arial"/>
          <w:sz w:val="28"/>
          <w:lang w:val="es-MX"/>
        </w:rPr>
        <w:t xml:space="preserve">n </w:t>
      </w:r>
      <w:r w:rsidR="00F24B6D" w:rsidRPr="00C259BC">
        <w:rPr>
          <w:rFonts w:ascii="Arial" w:hAnsi="Arial" w:cs="Arial"/>
          <w:b/>
          <w:sz w:val="28"/>
          <w:lang w:val="es-MX"/>
        </w:rPr>
        <w:t>español</w:t>
      </w:r>
      <w:r w:rsidR="00F24B6D" w:rsidRPr="00C259BC">
        <w:rPr>
          <w:rFonts w:ascii="Arial" w:hAnsi="Arial" w:cs="Arial"/>
          <w:sz w:val="28"/>
          <w:lang w:val="es-MX"/>
        </w:rPr>
        <w:t xml:space="preserve"> en el grupo </w:t>
      </w:r>
      <w:r w:rsidRPr="00C259BC">
        <w:rPr>
          <w:rFonts w:ascii="Arial" w:hAnsi="Arial" w:cs="Arial"/>
          <w:b/>
          <w:sz w:val="28"/>
          <w:lang w:val="es-MX"/>
        </w:rPr>
        <w:t>50</w:t>
      </w:r>
      <w:r w:rsidR="008645AB">
        <w:rPr>
          <w:rFonts w:ascii="Arial" w:hAnsi="Arial" w:cs="Arial"/>
          <w:b/>
          <w:sz w:val="28"/>
          <w:lang w:val="es-MX"/>
        </w:rPr>
        <w:t>2</w:t>
      </w:r>
      <w:r>
        <w:rPr>
          <w:rFonts w:ascii="Arial" w:hAnsi="Arial" w:cs="Arial"/>
          <w:sz w:val="28"/>
          <w:lang w:val="es-MX"/>
        </w:rPr>
        <w:t xml:space="preserve"> llevarán las siguientes UA:</w:t>
      </w:r>
    </w:p>
    <w:p w:rsidR="00C259BC" w:rsidRDefault="00C259BC" w:rsidP="00C259BC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Formación de emprendedores</w:t>
      </w:r>
    </w:p>
    <w:p w:rsidR="00C259BC" w:rsidRDefault="000D58AC" w:rsidP="00C259BC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Política exterior de México </w:t>
      </w:r>
    </w:p>
    <w:p w:rsidR="00695377" w:rsidRPr="00695377" w:rsidRDefault="00695377" w:rsidP="00695377">
      <w:pPr>
        <w:rPr>
          <w:rFonts w:ascii="Arial" w:hAnsi="Arial" w:cs="Arial"/>
          <w:sz w:val="28"/>
          <w:u w:val="single"/>
          <w:lang w:val="es-MX"/>
        </w:rPr>
      </w:pPr>
      <w:r w:rsidRPr="00695377">
        <w:rPr>
          <w:rFonts w:ascii="Arial" w:hAnsi="Arial" w:cs="Arial"/>
          <w:sz w:val="28"/>
          <w:u w:val="single"/>
          <w:lang w:val="es-MX"/>
        </w:rPr>
        <w:t xml:space="preserve">OPTATIVAS </w:t>
      </w:r>
    </w:p>
    <w:p w:rsidR="00695377" w:rsidRPr="00695377" w:rsidRDefault="00695377" w:rsidP="00695377">
      <w:pPr>
        <w:rPr>
          <w:rFonts w:ascii="Arial" w:hAnsi="Arial" w:cs="Arial"/>
          <w:sz w:val="28"/>
          <w:lang w:val="es-MX"/>
        </w:rPr>
      </w:pPr>
      <w:r w:rsidRPr="00695377">
        <w:rPr>
          <w:rFonts w:ascii="Arial" w:hAnsi="Arial" w:cs="Arial"/>
          <w:sz w:val="28"/>
          <w:lang w:val="es-MX"/>
        </w:rPr>
        <w:t xml:space="preserve">Grupo </w:t>
      </w:r>
      <w:r>
        <w:rPr>
          <w:rFonts w:ascii="Arial" w:hAnsi="Arial" w:cs="Arial"/>
          <w:b/>
          <w:sz w:val="28"/>
          <w:lang w:val="es-MX"/>
        </w:rPr>
        <w:t>502</w:t>
      </w:r>
      <w:r w:rsidRPr="00695377">
        <w:rPr>
          <w:rFonts w:ascii="Arial" w:hAnsi="Arial" w:cs="Arial"/>
          <w:sz w:val="28"/>
          <w:lang w:val="es-MX"/>
        </w:rPr>
        <w:t>:</w:t>
      </w:r>
    </w:p>
    <w:p w:rsidR="008645AB" w:rsidRDefault="000D58AC" w:rsidP="00C259BC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Prácticas de comercio</w:t>
      </w:r>
    </w:p>
    <w:p w:rsidR="000D58AC" w:rsidRPr="008645AB" w:rsidRDefault="008645AB" w:rsidP="000D58AC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lang w:val="es-MX"/>
        </w:rPr>
      </w:pPr>
      <w:r w:rsidRPr="008645AB">
        <w:rPr>
          <w:rFonts w:ascii="Arial" w:hAnsi="Arial" w:cs="Arial"/>
          <w:sz w:val="28"/>
          <w:lang w:val="es-MX"/>
        </w:rPr>
        <w:t>Derecho Mercantil</w:t>
      </w:r>
      <w:r w:rsidR="000D58AC" w:rsidRPr="008645AB">
        <w:rPr>
          <w:rFonts w:ascii="Arial" w:hAnsi="Arial" w:cs="Arial"/>
          <w:sz w:val="28"/>
          <w:lang w:val="es-MX"/>
        </w:rPr>
        <w:t xml:space="preserve"> </w:t>
      </w:r>
    </w:p>
    <w:p w:rsidR="00695377" w:rsidRPr="00695377" w:rsidRDefault="00695377" w:rsidP="00695377">
      <w:pPr>
        <w:rPr>
          <w:rFonts w:ascii="Arial" w:hAnsi="Arial" w:cs="Arial"/>
          <w:sz w:val="28"/>
          <w:lang w:val="es-MX"/>
        </w:rPr>
      </w:pPr>
      <w:r w:rsidRPr="00695377">
        <w:rPr>
          <w:rFonts w:ascii="Arial" w:hAnsi="Arial" w:cs="Arial"/>
          <w:sz w:val="28"/>
          <w:lang w:val="es-MX"/>
        </w:rPr>
        <w:t>Si las optativas no concuerdan con las que ustedes desean llevar, tendrán que buscarlas en otros grupos.</w:t>
      </w:r>
    </w:p>
    <w:p w:rsidR="00695377" w:rsidRDefault="00695377" w:rsidP="0069537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r w:rsidRPr="00695377">
        <w:rPr>
          <w:rFonts w:ascii="Arial" w:hAnsi="Arial" w:cs="Arial"/>
          <w:sz w:val="28"/>
          <w:lang w:val="es-MX"/>
        </w:rPr>
        <w:t xml:space="preserve">Alumnos del grupo </w:t>
      </w:r>
      <w:r w:rsidRPr="00695377">
        <w:rPr>
          <w:rFonts w:ascii="Arial" w:hAnsi="Arial" w:cs="Arial"/>
          <w:b/>
          <w:sz w:val="28"/>
          <w:lang w:val="es-MX"/>
        </w:rPr>
        <w:t>BP5</w:t>
      </w:r>
      <w:r w:rsidRPr="00695377">
        <w:rPr>
          <w:rFonts w:ascii="Arial" w:hAnsi="Arial" w:cs="Arial"/>
          <w:sz w:val="28"/>
          <w:lang w:val="es-MX"/>
        </w:rPr>
        <w:t xml:space="preserve"> de la Licenciatura en Ciencias Políticas</w:t>
      </w: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:</w:t>
      </w:r>
    </w:p>
    <w:p w:rsidR="00695377" w:rsidRDefault="00695377" w:rsidP="006953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Unidad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aprendiazje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inglés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el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grupo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r w:rsidRPr="00A1236D"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  <w:t>bp5</w:t>
      </w:r>
    </w:p>
    <w:p w:rsidR="00695377" w:rsidRDefault="00695377" w:rsidP="00695377">
      <w:pPr>
        <w:pStyle w:val="Prrafodelist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Gestión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Pública</w:t>
      </w:r>
      <w:proofErr w:type="spellEnd"/>
    </w:p>
    <w:p w:rsidR="0085308A" w:rsidRDefault="0085308A" w:rsidP="0085308A">
      <w:pPr>
        <w:pStyle w:val="Prrafodelist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lastRenderedPageBreak/>
        <w:t>Partidos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Políticos</w:t>
      </w:r>
      <w:proofErr w:type="spellEnd"/>
    </w:p>
    <w:p w:rsidR="00695377" w:rsidRDefault="00695377" w:rsidP="00695377">
      <w:pPr>
        <w:pStyle w:val="Prrafodelist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Políticas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Públicas</w:t>
      </w:r>
      <w:proofErr w:type="spellEnd"/>
    </w:p>
    <w:p w:rsidR="00695377" w:rsidRDefault="00695377" w:rsidP="0069537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Y el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resto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UA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las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llevarán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español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el </w:t>
      </w:r>
      <w:proofErr w:type="spellStart"/>
      <w:r w:rsidR="0085308A"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  <w:t>grupo</w:t>
      </w:r>
      <w:proofErr w:type="spellEnd"/>
      <w:r w:rsidR="0085308A"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  <w:t xml:space="preserve"> </w:t>
      </w:r>
      <w:r w:rsidRPr="00B553F8"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  <w:t>cp</w:t>
      </w:r>
      <w:r w:rsidR="0085308A">
        <w:rPr>
          <w:rFonts w:ascii="Segoe UI" w:eastAsia="Times New Roman" w:hAnsi="Segoe UI" w:cs="Segoe UI"/>
          <w:b/>
          <w:color w:val="212121"/>
          <w:sz w:val="28"/>
          <w:szCs w:val="28"/>
          <w:lang w:eastAsia="es-MX"/>
        </w:rPr>
        <w:t>5</w:t>
      </w:r>
    </w:p>
    <w:p w:rsidR="00695377" w:rsidRDefault="00695377" w:rsidP="00695377">
      <w:pPr>
        <w:pStyle w:val="Prrafodelist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Ambiente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y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sustentabilidad</w:t>
      </w:r>
      <w:proofErr w:type="spellEnd"/>
    </w:p>
    <w:p w:rsidR="00695377" w:rsidRDefault="00695377" w:rsidP="00695377">
      <w:pPr>
        <w:pStyle w:val="Prrafodelist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Formación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Emprendedores</w:t>
      </w:r>
      <w:proofErr w:type="spellEnd"/>
    </w:p>
    <w:p w:rsidR="00695377" w:rsidRDefault="00695377" w:rsidP="00695377">
      <w:pPr>
        <w:pStyle w:val="Prrafodelist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Economía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del Sector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Público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en México</w:t>
      </w:r>
    </w:p>
    <w:p w:rsidR="00695377" w:rsidRDefault="00695377" w:rsidP="00695377">
      <w:pPr>
        <w:pStyle w:val="Prrafodelist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Política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Mundial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Contemporánea</w:t>
      </w:r>
      <w:proofErr w:type="spellEnd"/>
    </w:p>
    <w:p w:rsidR="00695377" w:rsidRDefault="00695377" w:rsidP="00695377">
      <w:pPr>
        <w:pStyle w:val="Prrafodelist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</w:pP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Gobernabilidad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 xml:space="preserve"> y </w:t>
      </w:r>
      <w:proofErr w:type="spellStart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Legitimidad</w:t>
      </w:r>
      <w:proofErr w:type="spellEnd"/>
      <w:r>
        <w:rPr>
          <w:rFonts w:ascii="Segoe UI" w:eastAsia="Times New Roman" w:hAnsi="Segoe UI" w:cs="Segoe UI"/>
          <w:color w:val="212121"/>
          <w:sz w:val="28"/>
          <w:szCs w:val="28"/>
          <w:lang w:eastAsia="es-MX"/>
        </w:rPr>
        <w:t>.</w:t>
      </w:r>
    </w:p>
    <w:p w:rsidR="0085308A" w:rsidRPr="0085308A" w:rsidRDefault="0085308A" w:rsidP="008530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</w:pP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Alumnos del grupo </w:t>
      </w:r>
      <w:r w:rsidRPr="0085308A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s-MX" w:eastAsia="es-MX"/>
        </w:rPr>
        <w:t>BA5 </w:t>
      </w: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llevarán las siguientes UA en </w:t>
      </w:r>
      <w:r w:rsidRPr="0085308A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s-MX" w:eastAsia="es-MX"/>
        </w:rPr>
        <w:t>inglés</w:t>
      </w: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:</w:t>
      </w:r>
    </w:p>
    <w:p w:rsidR="0085308A" w:rsidRPr="0085308A" w:rsidRDefault="0085308A" w:rsidP="0085308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</w:pP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Derech</w:t>
      </w:r>
      <w:r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os humanos e interculturalidad</w:t>
      </w:r>
    </w:p>
    <w:p w:rsidR="0085308A" w:rsidRDefault="0085308A" w:rsidP="0085308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Antropología Ambiental</w:t>
      </w:r>
    </w:p>
    <w:p w:rsidR="0085308A" w:rsidRDefault="0085308A" w:rsidP="0085308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Llevaran en el grupo </w:t>
      </w:r>
      <w:r>
        <w:rPr>
          <w:rFonts w:ascii="Arial" w:hAnsi="Arial" w:cs="Arial"/>
          <w:b/>
          <w:sz w:val="28"/>
          <w:lang w:val="es-MX"/>
        </w:rPr>
        <w:t>BC4</w:t>
      </w:r>
      <w:r w:rsidR="00872128">
        <w:rPr>
          <w:rFonts w:ascii="Arial" w:hAnsi="Arial" w:cs="Arial"/>
          <w:sz w:val="28"/>
          <w:lang w:val="es-MX"/>
        </w:rPr>
        <w:t xml:space="preserve"> la</w:t>
      </w:r>
      <w:r>
        <w:rPr>
          <w:rFonts w:ascii="Arial" w:hAnsi="Arial" w:cs="Arial"/>
          <w:sz w:val="28"/>
          <w:lang w:val="es-MX"/>
        </w:rPr>
        <w:t xml:space="preserve"> siguiente UA en </w:t>
      </w:r>
      <w:r>
        <w:rPr>
          <w:rFonts w:ascii="Arial" w:hAnsi="Arial" w:cs="Arial"/>
          <w:b/>
          <w:sz w:val="28"/>
          <w:lang w:val="es-MX"/>
        </w:rPr>
        <w:t>inglé</w:t>
      </w:r>
      <w:r w:rsidRPr="002249BB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sz w:val="28"/>
          <w:lang w:val="es-MX"/>
        </w:rPr>
        <w:t>:</w:t>
      </w:r>
    </w:p>
    <w:p w:rsidR="0085308A" w:rsidRPr="0085308A" w:rsidRDefault="0085308A" w:rsidP="0085308A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Contexto Social de la Profesión</w:t>
      </w:r>
    </w:p>
    <w:p w:rsidR="0085308A" w:rsidRPr="0085308A" w:rsidRDefault="0085308A" w:rsidP="008530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s-MX" w:eastAsia="es-MX"/>
        </w:rPr>
      </w:pP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Y el resto de las UA las llevarán en </w:t>
      </w:r>
      <w:r w:rsidRPr="0085308A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s-MX" w:eastAsia="es-MX"/>
        </w:rPr>
        <w:t>español </w:t>
      </w:r>
      <w:r w:rsidRPr="0085308A">
        <w:rPr>
          <w:rFonts w:ascii="Segoe UI" w:eastAsia="Times New Roman" w:hAnsi="Segoe UI" w:cs="Segoe UI"/>
          <w:color w:val="212121"/>
          <w:sz w:val="28"/>
          <w:szCs w:val="28"/>
          <w:lang w:val="es-MX" w:eastAsia="es-MX"/>
        </w:rPr>
        <w:t>en </w:t>
      </w:r>
      <w:r w:rsidRPr="0085308A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s-MX" w:eastAsia="es-MX"/>
        </w:rPr>
        <w:t>grupo ad5</w:t>
      </w:r>
    </w:p>
    <w:p w:rsidR="00EF3E00" w:rsidRDefault="00EF3E00" w:rsidP="00EF3E00">
      <w:pPr>
        <w:rPr>
          <w:rFonts w:ascii="Arial" w:hAnsi="Arial" w:cs="Arial"/>
          <w:sz w:val="28"/>
          <w:lang w:val="es-MX"/>
        </w:rPr>
      </w:pPr>
    </w:p>
    <w:p w:rsidR="00EF3E00" w:rsidRPr="00EF3E00" w:rsidRDefault="00EF3E00" w:rsidP="00EF3E00">
      <w:pPr>
        <w:rPr>
          <w:rFonts w:ascii="Arial" w:hAnsi="Arial" w:cs="Arial"/>
          <w:b/>
          <w:sz w:val="28"/>
          <w:u w:val="single"/>
          <w:lang w:val="es-MX"/>
        </w:rPr>
      </w:pPr>
      <w:r w:rsidRPr="00EF3E00">
        <w:rPr>
          <w:rFonts w:ascii="Arial" w:hAnsi="Arial" w:cs="Arial"/>
          <w:b/>
          <w:sz w:val="28"/>
          <w:u w:val="single"/>
          <w:lang w:val="es-MX"/>
        </w:rPr>
        <w:t xml:space="preserve">SEXTO SEMESTRE </w:t>
      </w:r>
    </w:p>
    <w:p w:rsidR="00C259BC" w:rsidRDefault="00A140BC" w:rsidP="00F24B6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A140BC">
        <w:rPr>
          <w:rFonts w:ascii="Arial" w:hAnsi="Arial" w:cs="Arial"/>
          <w:b/>
          <w:sz w:val="28"/>
          <w:lang w:val="es-MX"/>
        </w:rPr>
        <w:t>BC6 (LRI)</w:t>
      </w:r>
      <w:r>
        <w:rPr>
          <w:rFonts w:ascii="Arial" w:hAnsi="Arial" w:cs="Arial"/>
          <w:sz w:val="28"/>
          <w:lang w:val="es-MX"/>
        </w:rPr>
        <w:t xml:space="preserve"> llevarán las siguientes materias en </w:t>
      </w:r>
      <w:r w:rsidRPr="00A140BC">
        <w:rPr>
          <w:rFonts w:ascii="Arial" w:hAnsi="Arial" w:cs="Arial"/>
          <w:b/>
          <w:sz w:val="28"/>
          <w:lang w:val="es-MX"/>
        </w:rPr>
        <w:t>inglés</w:t>
      </w:r>
      <w:r w:rsidR="00C26ED4">
        <w:rPr>
          <w:rFonts w:ascii="Arial" w:hAnsi="Arial" w:cs="Arial"/>
          <w:b/>
          <w:sz w:val="28"/>
          <w:lang w:val="es-MX"/>
        </w:rPr>
        <w:t xml:space="preserve"> y francés</w:t>
      </w:r>
      <w:r>
        <w:rPr>
          <w:rFonts w:ascii="Arial" w:hAnsi="Arial" w:cs="Arial"/>
          <w:sz w:val="28"/>
          <w:lang w:val="es-MX"/>
        </w:rPr>
        <w:t xml:space="preserve">: </w:t>
      </w:r>
    </w:p>
    <w:p w:rsidR="00A140BC" w:rsidRDefault="00A140BC" w:rsidP="00A140B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Economía internacional</w:t>
      </w:r>
    </w:p>
    <w:p w:rsidR="00A140BC" w:rsidRDefault="00A140BC" w:rsidP="00A140B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Investigación de mercados </w:t>
      </w:r>
    </w:p>
    <w:p w:rsidR="00A140BC" w:rsidRDefault="00A140BC" w:rsidP="00A140B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Lengua extranjera- Francés </w:t>
      </w:r>
    </w:p>
    <w:p w:rsidR="00A140BC" w:rsidRDefault="00A140BC" w:rsidP="00A140B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Introducción al estudio del comercio exterior </w:t>
      </w:r>
    </w:p>
    <w:p w:rsidR="00A140BC" w:rsidRDefault="00A140BC" w:rsidP="00A140B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Negocios internacionales </w:t>
      </w:r>
    </w:p>
    <w:p w:rsidR="00A140BC" w:rsidRDefault="00A140BC" w:rsidP="00A140BC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 w:rsidRPr="00A140BC">
        <w:rPr>
          <w:rFonts w:ascii="Arial" w:hAnsi="Arial" w:cs="Arial"/>
          <w:b/>
          <w:sz w:val="28"/>
          <w:lang w:val="es-MX"/>
        </w:rPr>
        <w:t>601</w:t>
      </w:r>
      <w:r>
        <w:rPr>
          <w:rFonts w:ascii="Arial" w:hAnsi="Arial" w:cs="Arial"/>
          <w:sz w:val="28"/>
          <w:lang w:val="es-MX"/>
        </w:rPr>
        <w:t xml:space="preserve"> las siguientes UA en </w:t>
      </w:r>
      <w:r w:rsidRPr="00A140BC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>:</w:t>
      </w:r>
    </w:p>
    <w:p w:rsidR="00A140BC" w:rsidRDefault="00A140BC" w:rsidP="00A140BC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Diseño y evaluación de proyectos </w:t>
      </w:r>
    </w:p>
    <w:p w:rsidR="00A140BC" w:rsidRDefault="00A140BC" w:rsidP="00A140BC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Legislación del comercio exterior </w:t>
      </w:r>
    </w:p>
    <w:p w:rsidR="00FB1E68" w:rsidRDefault="00FB1E68" w:rsidP="00FB1E68">
      <w:pPr>
        <w:rPr>
          <w:rFonts w:ascii="Arial" w:hAnsi="Arial" w:cs="Arial"/>
          <w:sz w:val="28"/>
          <w:lang w:val="es-MX"/>
        </w:rPr>
      </w:pPr>
    </w:p>
    <w:p w:rsidR="00351E8E" w:rsidRPr="00FB1E68" w:rsidRDefault="00C26ED4" w:rsidP="00FB1E68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</w:t>
      </w:r>
      <w:r w:rsidR="00351E8E">
        <w:rPr>
          <w:rFonts w:ascii="Arial" w:hAnsi="Arial" w:cs="Arial"/>
          <w:sz w:val="28"/>
          <w:lang w:val="es-MX"/>
        </w:rPr>
        <w:t xml:space="preserve">rupo </w:t>
      </w:r>
      <w:r w:rsidR="00351E8E" w:rsidRPr="00351E8E">
        <w:rPr>
          <w:rFonts w:ascii="Arial" w:hAnsi="Arial" w:cs="Arial"/>
          <w:b/>
          <w:sz w:val="28"/>
          <w:lang w:val="es-MX"/>
        </w:rPr>
        <w:t>BP6 (LCP)</w:t>
      </w:r>
      <w:r w:rsidR="00351E8E">
        <w:rPr>
          <w:rFonts w:ascii="Arial" w:hAnsi="Arial" w:cs="Arial"/>
          <w:sz w:val="28"/>
          <w:lang w:val="es-MX"/>
        </w:rPr>
        <w:t xml:space="preserve"> llevarán las siguientes UA en </w:t>
      </w:r>
      <w:r w:rsidR="00351E8E" w:rsidRPr="00351E8E">
        <w:rPr>
          <w:rFonts w:ascii="Arial" w:hAnsi="Arial" w:cs="Arial"/>
          <w:b/>
          <w:sz w:val="28"/>
          <w:lang w:val="es-MX"/>
        </w:rPr>
        <w:t>inglés</w:t>
      </w:r>
      <w:r w:rsidR="00351E8E">
        <w:rPr>
          <w:rFonts w:ascii="Arial" w:hAnsi="Arial" w:cs="Arial"/>
          <w:sz w:val="28"/>
          <w:lang w:val="es-MX"/>
        </w:rPr>
        <w:t xml:space="preserve">: </w:t>
      </w:r>
    </w:p>
    <w:p w:rsidR="00351E8E" w:rsidRDefault="00351E8E" w:rsidP="00351E8E">
      <w:pPr>
        <w:pStyle w:val="Prrafodelista"/>
        <w:numPr>
          <w:ilvl w:val="0"/>
          <w:numId w:val="21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Grupos de presión </w:t>
      </w:r>
    </w:p>
    <w:p w:rsidR="00351E8E" w:rsidRDefault="00351E8E" w:rsidP="00351E8E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llevaran en el grupo BC6 </w:t>
      </w:r>
      <w:r w:rsidR="00C26ED4">
        <w:rPr>
          <w:rFonts w:ascii="Arial" w:hAnsi="Arial" w:cs="Arial"/>
          <w:sz w:val="28"/>
          <w:lang w:val="es-MX"/>
        </w:rPr>
        <w:t xml:space="preserve">del turno matutino </w:t>
      </w:r>
      <w:r>
        <w:rPr>
          <w:rFonts w:ascii="Arial" w:hAnsi="Arial" w:cs="Arial"/>
          <w:sz w:val="28"/>
          <w:lang w:val="es-MX"/>
        </w:rPr>
        <w:t xml:space="preserve">las siguientes UA: </w:t>
      </w:r>
    </w:p>
    <w:p w:rsidR="00351E8E" w:rsidRDefault="00351E8E" w:rsidP="00351E8E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Lengua extranjera-Francés </w:t>
      </w:r>
    </w:p>
    <w:p w:rsidR="00351E8E" w:rsidRDefault="00351E8E" w:rsidP="00351E8E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Llevarán en el grupo </w:t>
      </w:r>
      <w:r w:rsidR="00FB1E68">
        <w:rPr>
          <w:rFonts w:ascii="Arial" w:hAnsi="Arial" w:cs="Arial"/>
          <w:b/>
          <w:sz w:val="28"/>
          <w:lang w:val="es-MX"/>
        </w:rPr>
        <w:t>CP6</w:t>
      </w:r>
      <w:r>
        <w:rPr>
          <w:rFonts w:ascii="Arial" w:hAnsi="Arial" w:cs="Arial"/>
          <w:sz w:val="28"/>
          <w:lang w:val="es-MX"/>
        </w:rPr>
        <w:t xml:space="preserve"> las siguientes UA en </w:t>
      </w:r>
      <w:r w:rsidRPr="00351E8E">
        <w:rPr>
          <w:rFonts w:ascii="Arial" w:hAnsi="Arial" w:cs="Arial"/>
          <w:b/>
          <w:sz w:val="28"/>
          <w:lang w:val="es-MX"/>
        </w:rPr>
        <w:t>español:</w:t>
      </w:r>
    </w:p>
    <w:p w:rsidR="00C26ED4" w:rsidRDefault="00C26ED4" w:rsidP="00C26ED4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Diseño y evaluación de proyectos sociales </w:t>
      </w:r>
    </w:p>
    <w:p w:rsidR="00C26ED4" w:rsidRDefault="00C26ED4" w:rsidP="00C26ED4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Mar</w:t>
      </w:r>
      <w:r w:rsidR="00FB1E68">
        <w:rPr>
          <w:rFonts w:ascii="Arial" w:hAnsi="Arial" w:cs="Arial"/>
          <w:sz w:val="28"/>
          <w:lang w:val="es-MX"/>
        </w:rPr>
        <w:t>c</w:t>
      </w:r>
      <w:r>
        <w:rPr>
          <w:rFonts w:ascii="Arial" w:hAnsi="Arial" w:cs="Arial"/>
          <w:sz w:val="28"/>
          <w:lang w:val="es-MX"/>
        </w:rPr>
        <w:t xml:space="preserve">o jurídico municipal </w:t>
      </w:r>
    </w:p>
    <w:p w:rsidR="00C26ED4" w:rsidRDefault="00C26ED4" w:rsidP="00351E8E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Estudios de casos para el desarrollo municipal </w:t>
      </w:r>
    </w:p>
    <w:p w:rsidR="00351E8E" w:rsidRDefault="00351E8E" w:rsidP="00C26ED4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 w:rsidRPr="00FB1E68">
        <w:rPr>
          <w:rFonts w:ascii="Arial" w:hAnsi="Arial" w:cs="Arial"/>
          <w:sz w:val="28"/>
          <w:lang w:val="es-MX"/>
        </w:rPr>
        <w:t xml:space="preserve">Sistema político mexicano </w:t>
      </w:r>
    </w:p>
    <w:p w:rsidR="00FB1E68" w:rsidRPr="00FB1E68" w:rsidRDefault="00FB1E68" w:rsidP="00C26ED4">
      <w:pPr>
        <w:pStyle w:val="Prrafodelista"/>
        <w:numPr>
          <w:ilvl w:val="0"/>
          <w:numId w:val="22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Prospectiva Política</w:t>
      </w:r>
    </w:p>
    <w:p w:rsidR="00A140BC" w:rsidRDefault="00A140BC" w:rsidP="00A140BC">
      <w:pPr>
        <w:rPr>
          <w:rFonts w:ascii="Arial" w:hAnsi="Arial" w:cs="Arial"/>
          <w:sz w:val="28"/>
          <w:lang w:val="es-MX"/>
        </w:rPr>
      </w:pPr>
    </w:p>
    <w:p w:rsidR="00B476AE" w:rsidRPr="00B476AE" w:rsidRDefault="00EB76D6" w:rsidP="00A140BC">
      <w:pPr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SÉ</w:t>
      </w:r>
      <w:r w:rsidR="00B476AE">
        <w:rPr>
          <w:rFonts w:ascii="Arial" w:hAnsi="Arial" w:cs="Arial"/>
          <w:b/>
          <w:sz w:val="28"/>
          <w:u w:val="single"/>
          <w:lang w:val="es-MX"/>
        </w:rPr>
        <w:t>PTIMO</w:t>
      </w:r>
      <w:r w:rsidR="00B476AE" w:rsidRPr="00B476AE">
        <w:rPr>
          <w:rFonts w:ascii="Arial" w:hAnsi="Arial" w:cs="Arial"/>
          <w:b/>
          <w:sz w:val="28"/>
          <w:u w:val="single"/>
          <w:lang w:val="es-MX"/>
        </w:rPr>
        <w:t xml:space="preserve"> SEMESTRE</w:t>
      </w:r>
    </w:p>
    <w:p w:rsidR="00B476AE" w:rsidRDefault="00B476AE" w:rsidP="00F24B6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="00400405">
        <w:rPr>
          <w:rFonts w:ascii="Arial" w:hAnsi="Arial" w:cs="Arial"/>
          <w:b/>
          <w:sz w:val="28"/>
          <w:lang w:val="es-MX"/>
        </w:rPr>
        <w:t>BC</w:t>
      </w:r>
      <w:r w:rsidRPr="00B476AE">
        <w:rPr>
          <w:rFonts w:ascii="Arial" w:hAnsi="Arial" w:cs="Arial"/>
          <w:b/>
          <w:sz w:val="28"/>
          <w:lang w:val="es-MX"/>
        </w:rPr>
        <w:t>7 (LRI)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B476AE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F24B6D" w:rsidRDefault="00B476AE" w:rsidP="00B476AE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Mercadotecnia internacional </w:t>
      </w:r>
    </w:p>
    <w:p w:rsidR="00B476AE" w:rsidRDefault="00B476AE" w:rsidP="00B476AE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Comercialización internacional </w:t>
      </w:r>
    </w:p>
    <w:p w:rsidR="00B476AE" w:rsidRDefault="00B476AE" w:rsidP="00B476AE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Exportación-Importación </w:t>
      </w:r>
    </w:p>
    <w:p w:rsidR="00B476AE" w:rsidRDefault="00B476AE" w:rsidP="00B476AE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 w:rsidR="00400405">
        <w:rPr>
          <w:rFonts w:ascii="Arial" w:hAnsi="Arial" w:cs="Arial"/>
          <w:sz w:val="28"/>
          <w:lang w:val="es-MX"/>
        </w:rPr>
        <w:t xml:space="preserve">semi-presencial </w:t>
      </w:r>
      <w:r w:rsidR="00153A25">
        <w:rPr>
          <w:rFonts w:ascii="Arial" w:hAnsi="Arial" w:cs="Arial"/>
          <w:b/>
          <w:sz w:val="28"/>
          <w:lang w:val="es-MX"/>
        </w:rPr>
        <w:t>sc</w:t>
      </w:r>
      <w:r w:rsidRPr="00B476AE">
        <w:rPr>
          <w:rFonts w:ascii="Arial" w:hAnsi="Arial" w:cs="Arial"/>
          <w:b/>
          <w:sz w:val="28"/>
          <w:lang w:val="es-MX"/>
        </w:rPr>
        <w:t>7</w:t>
      </w:r>
      <w:r>
        <w:rPr>
          <w:rFonts w:ascii="Arial" w:hAnsi="Arial" w:cs="Arial"/>
          <w:sz w:val="28"/>
          <w:lang w:val="es-MX"/>
        </w:rPr>
        <w:t xml:space="preserve"> las siguientes UA en </w:t>
      </w:r>
      <w:r w:rsidRPr="00B476AE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>:</w:t>
      </w:r>
    </w:p>
    <w:p w:rsidR="00B476AE" w:rsidRDefault="00B476AE" w:rsidP="00B476AE">
      <w:pPr>
        <w:pStyle w:val="Prrafodelista"/>
        <w:numPr>
          <w:ilvl w:val="0"/>
          <w:numId w:val="2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Legislación aduanera </w:t>
      </w:r>
    </w:p>
    <w:p w:rsidR="00B476AE" w:rsidRDefault="00B476AE" w:rsidP="00B476AE">
      <w:pPr>
        <w:pStyle w:val="Prrafodelista"/>
        <w:numPr>
          <w:ilvl w:val="0"/>
          <w:numId w:val="2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Logística internacional </w:t>
      </w:r>
    </w:p>
    <w:p w:rsidR="00DE049F" w:rsidRDefault="00DE049F" w:rsidP="00B476AE">
      <w:pPr>
        <w:pStyle w:val="Prrafodelista"/>
        <w:numPr>
          <w:ilvl w:val="0"/>
          <w:numId w:val="2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Administración de operaciones</w:t>
      </w:r>
    </w:p>
    <w:p w:rsidR="00DE049F" w:rsidRDefault="00DE049F" w:rsidP="00B476AE">
      <w:pPr>
        <w:pStyle w:val="Prrafodelista"/>
        <w:numPr>
          <w:ilvl w:val="0"/>
          <w:numId w:val="2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Protocolo internacional </w:t>
      </w:r>
    </w:p>
    <w:p w:rsidR="00DE049F" w:rsidRDefault="00DE049F" w:rsidP="00B476AE">
      <w:pPr>
        <w:pStyle w:val="Prrafodelista"/>
        <w:numPr>
          <w:ilvl w:val="0"/>
          <w:numId w:val="26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Taller de tramitación aduanera </w:t>
      </w:r>
    </w:p>
    <w:p w:rsidR="00DE049F" w:rsidRDefault="00DE049F" w:rsidP="00DE049F">
      <w:pPr>
        <w:rPr>
          <w:rFonts w:ascii="Arial" w:hAnsi="Arial" w:cs="Arial"/>
          <w:sz w:val="28"/>
          <w:lang w:val="es-MX"/>
        </w:rPr>
      </w:pPr>
    </w:p>
    <w:p w:rsidR="00DE049F" w:rsidRDefault="00DE049F" w:rsidP="00DE049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>
        <w:rPr>
          <w:rFonts w:ascii="Arial" w:hAnsi="Arial" w:cs="Arial"/>
          <w:b/>
          <w:sz w:val="28"/>
          <w:lang w:val="es-MX"/>
        </w:rPr>
        <w:t>BT7 (LRI</w:t>
      </w:r>
      <w:r w:rsidRPr="00DE049F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DE049F">
        <w:rPr>
          <w:rFonts w:ascii="Arial" w:hAnsi="Arial" w:cs="Arial"/>
          <w:b/>
          <w:sz w:val="28"/>
          <w:lang w:val="es-MX"/>
        </w:rPr>
        <w:t>inglés:</w:t>
      </w:r>
    </w:p>
    <w:p w:rsidR="00DE049F" w:rsidRPr="00F565CA" w:rsidRDefault="00DE049F" w:rsidP="00DE049F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lastRenderedPageBreak/>
        <w:t xml:space="preserve">Turismo alternativo </w:t>
      </w:r>
    </w:p>
    <w:p w:rsidR="00DE049F" w:rsidRPr="00F565CA" w:rsidRDefault="00DE049F" w:rsidP="00DE049F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Turismo cultural </w:t>
      </w:r>
    </w:p>
    <w:p w:rsidR="00DE049F" w:rsidRPr="00F565CA" w:rsidRDefault="00DE049F" w:rsidP="00DE049F">
      <w:pPr>
        <w:pStyle w:val="Prrafodelista"/>
        <w:numPr>
          <w:ilvl w:val="0"/>
          <w:numId w:val="27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Organización y gestión de empresas </w:t>
      </w:r>
      <w:r w:rsidR="00F565CA" w:rsidRPr="00F565CA">
        <w:rPr>
          <w:rFonts w:ascii="Arial" w:hAnsi="Arial" w:cs="Arial"/>
          <w:sz w:val="28"/>
          <w:lang w:val="es-MX"/>
        </w:rPr>
        <w:t>turísticas</w:t>
      </w:r>
    </w:p>
    <w:p w:rsidR="00DE049F" w:rsidRDefault="00DE049F" w:rsidP="00DE049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 w:rsidR="00400405">
        <w:rPr>
          <w:rFonts w:ascii="Arial" w:hAnsi="Arial" w:cs="Arial"/>
          <w:sz w:val="28"/>
          <w:lang w:val="es-MX"/>
        </w:rPr>
        <w:t xml:space="preserve">semi-presencial </w:t>
      </w:r>
      <w:r w:rsidRPr="00DE049F">
        <w:rPr>
          <w:rFonts w:ascii="Arial" w:hAnsi="Arial" w:cs="Arial"/>
          <w:b/>
          <w:sz w:val="28"/>
          <w:lang w:val="es-MX"/>
        </w:rPr>
        <w:t>ST7</w:t>
      </w:r>
      <w:r>
        <w:rPr>
          <w:rFonts w:ascii="Arial" w:hAnsi="Arial" w:cs="Arial"/>
          <w:sz w:val="28"/>
          <w:lang w:val="es-MX"/>
        </w:rPr>
        <w:t xml:space="preserve"> las siguientes UA en </w:t>
      </w:r>
      <w:r w:rsidRPr="00DE049F">
        <w:rPr>
          <w:rFonts w:ascii="Arial" w:hAnsi="Arial" w:cs="Arial"/>
          <w:b/>
          <w:sz w:val="28"/>
          <w:lang w:val="es-MX"/>
        </w:rPr>
        <w:t>español:</w:t>
      </w:r>
    </w:p>
    <w:p w:rsidR="00B476AE" w:rsidRPr="00F565CA" w:rsidRDefault="00DE049F" w:rsidP="00B476AE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Geografía turística </w:t>
      </w:r>
      <w:r w:rsidR="00E87FDF" w:rsidRPr="00F565CA">
        <w:rPr>
          <w:rFonts w:ascii="Arial" w:hAnsi="Arial" w:cs="Arial"/>
          <w:sz w:val="28"/>
          <w:lang w:val="es-MX"/>
        </w:rPr>
        <w:t xml:space="preserve">nacional </w:t>
      </w:r>
      <w:r w:rsidRPr="00F565CA">
        <w:rPr>
          <w:rFonts w:ascii="Arial" w:hAnsi="Arial" w:cs="Arial"/>
          <w:sz w:val="28"/>
          <w:lang w:val="es-MX"/>
        </w:rPr>
        <w:t>y regional</w:t>
      </w:r>
    </w:p>
    <w:p w:rsidR="00DE049F" w:rsidRPr="00F565CA" w:rsidRDefault="00DE049F" w:rsidP="00B476AE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Gestión de agencias de viajes y transporte </w:t>
      </w:r>
    </w:p>
    <w:p w:rsidR="00DE049F" w:rsidRPr="00F565CA" w:rsidRDefault="00DE049F" w:rsidP="00B476AE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Ordenación territorial turística </w:t>
      </w:r>
    </w:p>
    <w:p w:rsidR="00DE049F" w:rsidRPr="00F565CA" w:rsidRDefault="00400405" w:rsidP="00B476AE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>Certificaciones de Calidad Turística</w:t>
      </w:r>
    </w:p>
    <w:p w:rsidR="00DE049F" w:rsidRPr="00F565CA" w:rsidRDefault="00DE049F" w:rsidP="00B476AE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lang w:val="es-MX"/>
        </w:rPr>
      </w:pPr>
      <w:r w:rsidRPr="00F565CA">
        <w:rPr>
          <w:rFonts w:ascii="Arial" w:hAnsi="Arial" w:cs="Arial"/>
          <w:sz w:val="28"/>
          <w:lang w:val="es-MX"/>
        </w:rPr>
        <w:t xml:space="preserve">Gestión de alojamientos </w:t>
      </w:r>
    </w:p>
    <w:p w:rsidR="00B476AE" w:rsidRDefault="00B476AE" w:rsidP="00F24B6D">
      <w:pPr>
        <w:rPr>
          <w:rFonts w:ascii="Arial" w:hAnsi="Arial" w:cs="Arial"/>
          <w:sz w:val="28"/>
          <w:lang w:val="es-MX"/>
        </w:rPr>
      </w:pPr>
    </w:p>
    <w:p w:rsidR="00DE049F" w:rsidRDefault="00DE049F" w:rsidP="00F24B6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="00153A25">
        <w:rPr>
          <w:rFonts w:ascii="Arial" w:hAnsi="Arial" w:cs="Arial"/>
          <w:b/>
          <w:sz w:val="28"/>
          <w:lang w:val="es-MX"/>
        </w:rPr>
        <w:t>BD</w:t>
      </w:r>
      <w:r w:rsidRPr="00DE049F">
        <w:rPr>
          <w:rFonts w:ascii="Arial" w:hAnsi="Arial" w:cs="Arial"/>
          <w:b/>
          <w:sz w:val="28"/>
          <w:lang w:val="es-MX"/>
        </w:rPr>
        <w:t>7 (LAEDS)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DE049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DE049F" w:rsidRPr="00F02724" w:rsidRDefault="00DE049F" w:rsidP="00DE049F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 w:rsidRPr="00F02724">
        <w:rPr>
          <w:rFonts w:ascii="Arial" w:hAnsi="Arial" w:cs="Arial"/>
          <w:sz w:val="28"/>
          <w:lang w:val="es-MX"/>
        </w:rPr>
        <w:t xml:space="preserve">Elaboración de proyectos energéticos </w:t>
      </w:r>
    </w:p>
    <w:p w:rsidR="00AB52B9" w:rsidRPr="00F02724" w:rsidRDefault="00DE049F" w:rsidP="00AB52B9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 w:rsidRPr="00F02724">
        <w:rPr>
          <w:rFonts w:ascii="Arial" w:hAnsi="Arial" w:cs="Arial"/>
          <w:sz w:val="28"/>
          <w:lang w:val="es-MX"/>
        </w:rPr>
        <w:t xml:space="preserve">Gestión comparada del </w:t>
      </w:r>
      <w:r w:rsidR="006F284D">
        <w:rPr>
          <w:rFonts w:ascii="Arial" w:hAnsi="Arial" w:cs="Arial"/>
          <w:sz w:val="28"/>
          <w:lang w:val="es-MX"/>
        </w:rPr>
        <w:t>Desarrollo Sustentable</w:t>
      </w:r>
      <w:r w:rsidRPr="00F02724">
        <w:rPr>
          <w:rFonts w:ascii="Arial" w:hAnsi="Arial" w:cs="Arial"/>
          <w:sz w:val="28"/>
          <w:lang w:val="es-MX"/>
        </w:rPr>
        <w:t xml:space="preserve"> </w:t>
      </w:r>
    </w:p>
    <w:p w:rsidR="00E87FDF" w:rsidRPr="00E87FDF" w:rsidRDefault="00E87FDF" w:rsidP="00E87FD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 w:rsidRPr="00E87FDF">
        <w:rPr>
          <w:rFonts w:ascii="Arial" w:hAnsi="Arial" w:cs="Arial"/>
          <w:b/>
          <w:sz w:val="28"/>
          <w:lang w:val="es-MX"/>
        </w:rPr>
        <w:t>bc8</w:t>
      </w:r>
      <w:r>
        <w:rPr>
          <w:rFonts w:ascii="Arial" w:hAnsi="Arial" w:cs="Arial"/>
          <w:sz w:val="28"/>
          <w:lang w:val="es-MX"/>
        </w:rPr>
        <w:t xml:space="preserve"> la UA en </w:t>
      </w:r>
      <w:r w:rsidRPr="00E87FD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AB52B9" w:rsidRPr="00F02724" w:rsidRDefault="00AB52B9" w:rsidP="00AB52B9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 w:rsidRPr="00F02724">
        <w:rPr>
          <w:rFonts w:ascii="Arial" w:hAnsi="Arial" w:cs="Arial"/>
          <w:sz w:val="28"/>
          <w:lang w:val="es-MX"/>
        </w:rPr>
        <w:t xml:space="preserve">Cultura de la calidad </w:t>
      </w:r>
    </w:p>
    <w:p w:rsidR="00AB52B9" w:rsidRPr="00F02724" w:rsidRDefault="006F284D" w:rsidP="00AB52B9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 en el grupo </w:t>
      </w:r>
      <w:r w:rsidRPr="006F284D">
        <w:rPr>
          <w:rFonts w:ascii="Arial" w:hAnsi="Arial" w:cs="Arial"/>
          <w:b/>
          <w:sz w:val="28"/>
          <w:lang w:val="es-MX"/>
        </w:rPr>
        <w:t>sd</w:t>
      </w:r>
      <w:r w:rsidR="00AB52B9" w:rsidRPr="006F284D">
        <w:rPr>
          <w:rFonts w:ascii="Arial" w:hAnsi="Arial" w:cs="Arial"/>
          <w:b/>
          <w:sz w:val="28"/>
          <w:lang w:val="es-MX"/>
        </w:rPr>
        <w:t>7</w:t>
      </w:r>
      <w:r w:rsidR="00AB52B9" w:rsidRPr="00F02724">
        <w:rPr>
          <w:rFonts w:ascii="Arial" w:hAnsi="Arial" w:cs="Arial"/>
          <w:sz w:val="28"/>
          <w:lang w:val="es-MX"/>
        </w:rPr>
        <w:t xml:space="preserve"> las siguientes UA en español:</w:t>
      </w:r>
    </w:p>
    <w:p w:rsidR="00AB52B9" w:rsidRPr="00F02724" w:rsidRDefault="006F284D" w:rsidP="00AB52B9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Diseño e implementación de Políticas Ambientales</w:t>
      </w:r>
    </w:p>
    <w:p w:rsidR="00AB52B9" w:rsidRPr="00F02724" w:rsidRDefault="006F284D" w:rsidP="00AB52B9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Gestión del contexto de las políticas públicas</w:t>
      </w:r>
      <w:r w:rsidR="00AB52B9" w:rsidRPr="00F02724">
        <w:rPr>
          <w:rFonts w:ascii="Arial" w:hAnsi="Arial" w:cs="Arial"/>
          <w:sz w:val="28"/>
          <w:lang w:val="es-MX"/>
        </w:rPr>
        <w:t xml:space="preserve"> </w:t>
      </w:r>
    </w:p>
    <w:p w:rsidR="00AB52B9" w:rsidRPr="00F02724" w:rsidRDefault="006F284D" w:rsidP="00AB52B9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Ecotecnologías y Producción Sustentable</w:t>
      </w:r>
    </w:p>
    <w:p w:rsidR="00AB52B9" w:rsidRPr="00F02724" w:rsidRDefault="006F284D" w:rsidP="00AB52B9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Planeación Participativa y Desarrollo Territorial</w:t>
      </w:r>
    </w:p>
    <w:p w:rsidR="006F284D" w:rsidRDefault="006F284D" w:rsidP="006F284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>
        <w:rPr>
          <w:rFonts w:ascii="Arial" w:hAnsi="Arial" w:cs="Arial"/>
          <w:b/>
          <w:sz w:val="28"/>
          <w:lang w:val="es-MX"/>
        </w:rPr>
        <w:t>B</w:t>
      </w:r>
      <w:r w:rsidR="00E709A6">
        <w:rPr>
          <w:rFonts w:ascii="Arial" w:hAnsi="Arial" w:cs="Arial"/>
          <w:b/>
          <w:sz w:val="28"/>
          <w:lang w:val="es-MX"/>
        </w:rPr>
        <w:t>A</w:t>
      </w:r>
      <w:r w:rsidRPr="00DE049F">
        <w:rPr>
          <w:rFonts w:ascii="Arial" w:hAnsi="Arial" w:cs="Arial"/>
          <w:b/>
          <w:sz w:val="28"/>
          <w:lang w:val="es-MX"/>
        </w:rPr>
        <w:t>7 (LAEDS)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DE049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6F284D" w:rsidRPr="00F02724" w:rsidRDefault="006F284D" w:rsidP="006F284D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 w:rsidRPr="00F02724">
        <w:rPr>
          <w:rFonts w:ascii="Arial" w:hAnsi="Arial" w:cs="Arial"/>
          <w:sz w:val="28"/>
          <w:lang w:val="es-MX"/>
        </w:rPr>
        <w:t xml:space="preserve">Gestión comparada del </w:t>
      </w:r>
      <w:r w:rsidR="00E709A6">
        <w:rPr>
          <w:rFonts w:ascii="Arial" w:hAnsi="Arial" w:cs="Arial"/>
          <w:sz w:val="28"/>
          <w:lang w:val="es-MX"/>
        </w:rPr>
        <w:t>Sector</w:t>
      </w:r>
      <w:r>
        <w:rPr>
          <w:rFonts w:ascii="Arial" w:hAnsi="Arial" w:cs="Arial"/>
          <w:sz w:val="28"/>
          <w:lang w:val="es-MX"/>
        </w:rPr>
        <w:t xml:space="preserve"> </w:t>
      </w:r>
      <w:r w:rsidR="00E709A6">
        <w:rPr>
          <w:rFonts w:ascii="Arial" w:hAnsi="Arial" w:cs="Arial"/>
          <w:sz w:val="28"/>
          <w:lang w:val="es-MX"/>
        </w:rPr>
        <w:t xml:space="preserve">Energético </w:t>
      </w:r>
      <w:r w:rsidRPr="00F02724">
        <w:rPr>
          <w:rFonts w:ascii="Arial" w:hAnsi="Arial" w:cs="Arial"/>
          <w:sz w:val="28"/>
          <w:lang w:val="es-MX"/>
        </w:rPr>
        <w:t xml:space="preserve"> </w:t>
      </w:r>
    </w:p>
    <w:p w:rsidR="00E709A6" w:rsidRPr="00E87FDF" w:rsidRDefault="00E709A6" w:rsidP="00E709A6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>
        <w:rPr>
          <w:rFonts w:ascii="Arial" w:hAnsi="Arial" w:cs="Arial"/>
          <w:b/>
          <w:sz w:val="28"/>
          <w:lang w:val="es-MX"/>
        </w:rPr>
        <w:t>BD7</w:t>
      </w:r>
      <w:r>
        <w:rPr>
          <w:rFonts w:ascii="Arial" w:hAnsi="Arial" w:cs="Arial"/>
          <w:sz w:val="28"/>
          <w:lang w:val="es-MX"/>
        </w:rPr>
        <w:t xml:space="preserve"> la UA en </w:t>
      </w:r>
      <w:r w:rsidRPr="00E87FD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E709A6" w:rsidRPr="00F02724" w:rsidRDefault="00E709A6" w:rsidP="00E709A6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Elaboración de proyectos Energéticos</w:t>
      </w:r>
    </w:p>
    <w:p w:rsidR="006F284D" w:rsidRPr="00E87FDF" w:rsidRDefault="006F284D" w:rsidP="006F284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lastRenderedPageBreak/>
        <w:t xml:space="preserve">Y llevarán en el grupo </w:t>
      </w:r>
      <w:r w:rsidRPr="00E87FDF">
        <w:rPr>
          <w:rFonts w:ascii="Arial" w:hAnsi="Arial" w:cs="Arial"/>
          <w:b/>
          <w:sz w:val="28"/>
          <w:lang w:val="es-MX"/>
        </w:rPr>
        <w:t>bc8</w:t>
      </w:r>
      <w:r>
        <w:rPr>
          <w:rFonts w:ascii="Arial" w:hAnsi="Arial" w:cs="Arial"/>
          <w:sz w:val="28"/>
          <w:lang w:val="es-MX"/>
        </w:rPr>
        <w:t xml:space="preserve"> la UA en </w:t>
      </w:r>
      <w:r w:rsidRPr="00E87FD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6F284D" w:rsidRPr="00F02724" w:rsidRDefault="006F284D" w:rsidP="006F284D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 w:rsidRPr="00F02724">
        <w:rPr>
          <w:rFonts w:ascii="Arial" w:hAnsi="Arial" w:cs="Arial"/>
          <w:sz w:val="28"/>
          <w:lang w:val="es-MX"/>
        </w:rPr>
        <w:t xml:space="preserve">Cultura de la calidad </w:t>
      </w:r>
    </w:p>
    <w:p w:rsidR="006F284D" w:rsidRPr="00F02724" w:rsidRDefault="006F284D" w:rsidP="006F284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 en el grupo </w:t>
      </w:r>
      <w:r w:rsidRPr="006F284D">
        <w:rPr>
          <w:rFonts w:ascii="Arial" w:hAnsi="Arial" w:cs="Arial"/>
          <w:b/>
          <w:sz w:val="28"/>
          <w:lang w:val="es-MX"/>
        </w:rPr>
        <w:t>s</w:t>
      </w:r>
      <w:r w:rsidR="00E709A6">
        <w:rPr>
          <w:rFonts w:ascii="Arial" w:hAnsi="Arial" w:cs="Arial"/>
          <w:b/>
          <w:sz w:val="28"/>
          <w:lang w:val="es-MX"/>
        </w:rPr>
        <w:t>a</w:t>
      </w:r>
      <w:r w:rsidRPr="006F284D">
        <w:rPr>
          <w:rFonts w:ascii="Arial" w:hAnsi="Arial" w:cs="Arial"/>
          <w:b/>
          <w:sz w:val="28"/>
          <w:lang w:val="es-MX"/>
        </w:rPr>
        <w:t>7</w:t>
      </w:r>
      <w:r w:rsidRPr="00F02724">
        <w:rPr>
          <w:rFonts w:ascii="Arial" w:hAnsi="Arial" w:cs="Arial"/>
          <w:sz w:val="28"/>
          <w:lang w:val="es-MX"/>
        </w:rPr>
        <w:t xml:space="preserve"> las siguientes UA en español:</w:t>
      </w:r>
    </w:p>
    <w:p w:rsidR="006F284D" w:rsidRPr="00F02724" w:rsidRDefault="00E709A6" w:rsidP="006F284D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Manejo de Energías Renovables</w:t>
      </w:r>
    </w:p>
    <w:p w:rsidR="006F284D" w:rsidRPr="00F02724" w:rsidRDefault="00E709A6" w:rsidP="006F284D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Sistemas Internacionales de Energía y Desarrollo</w:t>
      </w:r>
    </w:p>
    <w:p w:rsidR="006F284D" w:rsidRPr="00F02724" w:rsidRDefault="00E709A6" w:rsidP="006F284D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Administración de Plantas de Energía</w:t>
      </w:r>
    </w:p>
    <w:p w:rsidR="006F284D" w:rsidRDefault="00E709A6" w:rsidP="006F284D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Gestión y Auditoría de Energía</w:t>
      </w:r>
    </w:p>
    <w:p w:rsidR="006969EF" w:rsidRDefault="006969EF" w:rsidP="006969E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>
        <w:rPr>
          <w:rFonts w:ascii="Arial" w:hAnsi="Arial" w:cs="Arial"/>
          <w:b/>
          <w:sz w:val="28"/>
          <w:lang w:val="es-MX"/>
        </w:rPr>
        <w:t>BG7 (LCP</w:t>
      </w:r>
      <w:r w:rsidRPr="00DE049F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DE049F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6969EF" w:rsidRPr="00F02724" w:rsidRDefault="006969EF" w:rsidP="006969EF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Diseño y proceso de Políticas Públicas</w:t>
      </w:r>
    </w:p>
    <w:p w:rsidR="006969EF" w:rsidRDefault="006969EF" w:rsidP="006969EF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Administración Presupuestaria</w:t>
      </w:r>
    </w:p>
    <w:p w:rsidR="006969EF" w:rsidRDefault="006969EF" w:rsidP="006969EF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Teoría de la Democracia</w:t>
      </w:r>
    </w:p>
    <w:p w:rsidR="006969EF" w:rsidRPr="00F02724" w:rsidRDefault="006969EF" w:rsidP="006969EF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Problemas de Gobierno</w:t>
      </w:r>
    </w:p>
    <w:p w:rsidR="006969EF" w:rsidRPr="00F02724" w:rsidRDefault="006969EF" w:rsidP="006969E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 en el grupo </w:t>
      </w:r>
      <w:r w:rsidRPr="006F284D">
        <w:rPr>
          <w:rFonts w:ascii="Arial" w:hAnsi="Arial" w:cs="Arial"/>
          <w:b/>
          <w:sz w:val="28"/>
          <w:lang w:val="es-MX"/>
        </w:rPr>
        <w:t>s</w:t>
      </w:r>
      <w:r>
        <w:rPr>
          <w:rFonts w:ascii="Arial" w:hAnsi="Arial" w:cs="Arial"/>
          <w:b/>
          <w:sz w:val="28"/>
          <w:lang w:val="es-MX"/>
        </w:rPr>
        <w:t>g</w:t>
      </w:r>
      <w:r w:rsidRPr="006F284D">
        <w:rPr>
          <w:rFonts w:ascii="Arial" w:hAnsi="Arial" w:cs="Arial"/>
          <w:b/>
          <w:sz w:val="28"/>
          <w:lang w:val="es-MX"/>
        </w:rPr>
        <w:t>7</w:t>
      </w:r>
      <w:r w:rsidRPr="00F02724">
        <w:rPr>
          <w:rFonts w:ascii="Arial" w:hAnsi="Arial" w:cs="Arial"/>
          <w:sz w:val="28"/>
          <w:lang w:val="es-MX"/>
        </w:rPr>
        <w:t xml:space="preserve"> las siguientes UA en español:</w:t>
      </w:r>
    </w:p>
    <w:p w:rsidR="006969EF" w:rsidRPr="00F02724" w:rsidRDefault="006969EF" w:rsidP="006969EF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Metodología de la Ciencia Política</w:t>
      </w:r>
    </w:p>
    <w:p w:rsidR="006969EF" w:rsidRPr="00F02724" w:rsidRDefault="006969EF" w:rsidP="006969EF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Políticas Públicas y Desarrollo Municipal</w:t>
      </w:r>
    </w:p>
    <w:p w:rsidR="006969EF" w:rsidRPr="00F02724" w:rsidRDefault="006969EF" w:rsidP="006969EF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Gestión Pública Municipal</w:t>
      </w:r>
    </w:p>
    <w:p w:rsidR="006969EF" w:rsidRDefault="006969EF" w:rsidP="00842C1D">
      <w:pPr>
        <w:rPr>
          <w:rFonts w:ascii="Arial" w:hAnsi="Arial" w:cs="Arial"/>
          <w:b/>
          <w:sz w:val="24"/>
          <w:u w:val="single"/>
          <w:lang w:val="es-MX"/>
        </w:rPr>
      </w:pPr>
    </w:p>
    <w:p w:rsidR="00AB52B9" w:rsidRDefault="00AB52B9" w:rsidP="00842C1D">
      <w:pPr>
        <w:rPr>
          <w:rFonts w:ascii="Arial" w:hAnsi="Arial" w:cs="Arial"/>
          <w:b/>
          <w:sz w:val="24"/>
          <w:u w:val="single"/>
          <w:lang w:val="es-MX"/>
        </w:rPr>
      </w:pPr>
      <w:r w:rsidRPr="00AB52B9">
        <w:rPr>
          <w:rFonts w:ascii="Arial" w:hAnsi="Arial" w:cs="Arial"/>
          <w:b/>
          <w:sz w:val="24"/>
          <w:u w:val="single"/>
          <w:lang w:val="es-MX"/>
        </w:rPr>
        <w:t>OCTAVO SEMESTRE</w:t>
      </w:r>
    </w:p>
    <w:p w:rsidR="00AB52B9" w:rsidRDefault="00AB52B9" w:rsidP="00842C1D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4D511A">
        <w:rPr>
          <w:rFonts w:ascii="Arial" w:hAnsi="Arial" w:cs="Arial"/>
          <w:b/>
          <w:sz w:val="28"/>
          <w:lang w:val="es-MX"/>
        </w:rPr>
        <w:t>bc8 (LRI</w:t>
      </w:r>
      <w:r w:rsidR="00B85405">
        <w:rPr>
          <w:rFonts w:ascii="Arial" w:hAnsi="Arial" w:cs="Arial"/>
          <w:b/>
          <w:sz w:val="28"/>
          <w:lang w:val="es-MX"/>
        </w:rPr>
        <w:t>, LCP</w:t>
      </w:r>
      <w:r w:rsidRPr="004D511A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llevaran las siguientes UA en inglés:</w:t>
      </w:r>
    </w:p>
    <w:p w:rsidR="00AB52B9" w:rsidRDefault="00AB52B9" w:rsidP="00AB52B9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Derechos humanos </w:t>
      </w:r>
    </w:p>
    <w:p w:rsidR="00AB52B9" w:rsidRDefault="00AB52B9" w:rsidP="00AB52B9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Cultura de la calidad </w:t>
      </w:r>
    </w:p>
    <w:p w:rsidR="004D511A" w:rsidRDefault="004D511A" w:rsidP="004D511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</w:t>
      </w:r>
      <w:r w:rsidR="00500F7F">
        <w:rPr>
          <w:rFonts w:ascii="Arial" w:hAnsi="Arial" w:cs="Arial"/>
          <w:sz w:val="28"/>
          <w:lang w:val="es-MX"/>
        </w:rPr>
        <w:t>cualquiera de los siguientes grupos</w:t>
      </w:r>
      <w:r>
        <w:rPr>
          <w:rFonts w:ascii="Arial" w:hAnsi="Arial" w:cs="Arial"/>
          <w:sz w:val="28"/>
          <w:lang w:val="es-MX"/>
        </w:rPr>
        <w:t xml:space="preserve"> </w:t>
      </w:r>
      <w:r w:rsidR="00500F7F">
        <w:rPr>
          <w:rFonts w:ascii="Arial" w:hAnsi="Arial" w:cs="Arial"/>
          <w:b/>
          <w:sz w:val="28"/>
          <w:lang w:val="es-MX"/>
        </w:rPr>
        <w:t>sc</w:t>
      </w:r>
      <w:r w:rsidRPr="004D511A">
        <w:rPr>
          <w:rFonts w:ascii="Arial" w:hAnsi="Arial" w:cs="Arial"/>
          <w:b/>
          <w:sz w:val="28"/>
          <w:lang w:val="es-MX"/>
        </w:rPr>
        <w:t>8</w:t>
      </w:r>
      <w:r w:rsidR="00EB76D6">
        <w:rPr>
          <w:rFonts w:ascii="Arial" w:hAnsi="Arial" w:cs="Arial"/>
          <w:b/>
          <w:sz w:val="28"/>
          <w:lang w:val="es-MX"/>
        </w:rPr>
        <w:t>,</w:t>
      </w:r>
      <w:r w:rsidR="00500F7F">
        <w:rPr>
          <w:rFonts w:ascii="Arial" w:hAnsi="Arial" w:cs="Arial"/>
          <w:b/>
          <w:sz w:val="28"/>
          <w:lang w:val="es-MX"/>
        </w:rPr>
        <w:t xml:space="preserve"> cp8 o st8</w:t>
      </w:r>
      <w:r w:rsidR="00B85405">
        <w:rPr>
          <w:rFonts w:ascii="Arial" w:hAnsi="Arial" w:cs="Arial"/>
          <w:b/>
          <w:sz w:val="28"/>
          <w:lang w:val="es-MX"/>
        </w:rPr>
        <w:t xml:space="preserve"> </w:t>
      </w:r>
      <w:r w:rsidR="00500F7F">
        <w:rPr>
          <w:rFonts w:ascii="Arial" w:hAnsi="Arial" w:cs="Arial"/>
          <w:sz w:val="28"/>
          <w:lang w:val="es-MX"/>
        </w:rPr>
        <w:t>la siguiente</w:t>
      </w:r>
      <w:r>
        <w:rPr>
          <w:rFonts w:ascii="Arial" w:hAnsi="Arial" w:cs="Arial"/>
          <w:sz w:val="28"/>
          <w:lang w:val="es-MX"/>
        </w:rPr>
        <w:t xml:space="preserve"> UA en </w:t>
      </w:r>
      <w:r w:rsidRPr="004D511A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>:</w:t>
      </w:r>
    </w:p>
    <w:p w:rsidR="00081112" w:rsidRDefault="000F7544" w:rsidP="004D511A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Ética, sociedad y profesión </w:t>
      </w:r>
    </w:p>
    <w:p w:rsidR="004D511A" w:rsidRDefault="004D511A" w:rsidP="004D511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="00081112">
        <w:rPr>
          <w:rFonts w:ascii="Arial" w:hAnsi="Arial" w:cs="Arial"/>
          <w:b/>
          <w:sz w:val="28"/>
          <w:lang w:val="es-MX"/>
        </w:rPr>
        <w:t>BA8</w:t>
      </w:r>
      <w:r w:rsidR="00183918">
        <w:rPr>
          <w:rFonts w:ascii="Arial" w:hAnsi="Arial" w:cs="Arial"/>
          <w:b/>
          <w:sz w:val="28"/>
          <w:lang w:val="es-MX"/>
        </w:rPr>
        <w:t xml:space="preserve"> (LAEDS</w:t>
      </w:r>
      <w:r w:rsidRPr="000F7544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llevarán las siguientes </w:t>
      </w:r>
      <w:r w:rsidR="00183918">
        <w:rPr>
          <w:rFonts w:ascii="Arial" w:hAnsi="Arial" w:cs="Arial"/>
          <w:sz w:val="28"/>
          <w:lang w:val="es-MX"/>
        </w:rPr>
        <w:t xml:space="preserve">UA </w:t>
      </w:r>
      <w:r>
        <w:rPr>
          <w:rFonts w:ascii="Arial" w:hAnsi="Arial" w:cs="Arial"/>
          <w:sz w:val="28"/>
          <w:lang w:val="es-MX"/>
        </w:rPr>
        <w:t xml:space="preserve"> en </w:t>
      </w:r>
      <w:r w:rsidRPr="000F7544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 xml:space="preserve">: </w:t>
      </w:r>
    </w:p>
    <w:p w:rsidR="004D511A" w:rsidRDefault="004D511A" w:rsidP="004D511A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lastRenderedPageBreak/>
        <w:t xml:space="preserve">Gobernanza y gestión de redes </w:t>
      </w:r>
    </w:p>
    <w:p w:rsidR="004D511A" w:rsidRDefault="000F7544" w:rsidP="004D511A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llevarán en el grupo </w:t>
      </w:r>
      <w:r w:rsidR="00081112" w:rsidRPr="00081112">
        <w:rPr>
          <w:rFonts w:ascii="Arial" w:hAnsi="Arial" w:cs="Arial"/>
          <w:b/>
          <w:sz w:val="28"/>
          <w:lang w:val="es-MX"/>
        </w:rPr>
        <w:t>bc</w:t>
      </w:r>
      <w:r w:rsidRPr="00081112">
        <w:rPr>
          <w:rFonts w:ascii="Arial" w:hAnsi="Arial" w:cs="Arial"/>
          <w:b/>
          <w:sz w:val="28"/>
          <w:lang w:val="es-MX"/>
        </w:rPr>
        <w:t>8</w:t>
      </w:r>
      <w:r>
        <w:rPr>
          <w:rFonts w:ascii="Arial" w:hAnsi="Arial" w:cs="Arial"/>
          <w:sz w:val="28"/>
          <w:lang w:val="es-MX"/>
        </w:rPr>
        <w:t xml:space="preserve"> las siguientes UA</w:t>
      </w:r>
      <w:r w:rsidR="00081112">
        <w:rPr>
          <w:rFonts w:ascii="Arial" w:hAnsi="Arial" w:cs="Arial"/>
          <w:sz w:val="28"/>
          <w:lang w:val="es-MX"/>
        </w:rPr>
        <w:t xml:space="preserve"> en </w:t>
      </w:r>
      <w:r w:rsidR="00081112" w:rsidRPr="00081112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 xml:space="preserve">: </w:t>
      </w:r>
    </w:p>
    <w:p w:rsidR="000F7544" w:rsidRDefault="000F7544" w:rsidP="000F7544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Tópicos selectos en ciencias sociales, artes y humanidades </w:t>
      </w:r>
      <w:r w:rsidR="00081112">
        <w:rPr>
          <w:rFonts w:ascii="Arial" w:hAnsi="Arial" w:cs="Arial"/>
          <w:sz w:val="28"/>
          <w:lang w:val="es-MX"/>
        </w:rPr>
        <w:t>(Derechos humanos)</w:t>
      </w:r>
    </w:p>
    <w:p w:rsidR="000F7544" w:rsidRDefault="000F7544" w:rsidP="000F7544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Y llevaran en el grupo </w:t>
      </w:r>
      <w:r w:rsidRPr="000F7544">
        <w:rPr>
          <w:rFonts w:ascii="Arial" w:hAnsi="Arial" w:cs="Arial"/>
          <w:b/>
          <w:sz w:val="28"/>
          <w:lang w:val="es-MX"/>
        </w:rPr>
        <w:t>ad8</w:t>
      </w:r>
      <w:r>
        <w:rPr>
          <w:rFonts w:ascii="Arial" w:hAnsi="Arial" w:cs="Arial"/>
          <w:sz w:val="28"/>
          <w:lang w:val="es-MX"/>
        </w:rPr>
        <w:t xml:space="preserve"> las siguientes UA en </w:t>
      </w:r>
      <w:r w:rsidRPr="000F7544">
        <w:rPr>
          <w:rFonts w:ascii="Arial" w:hAnsi="Arial" w:cs="Arial"/>
          <w:b/>
          <w:sz w:val="28"/>
          <w:lang w:val="es-MX"/>
        </w:rPr>
        <w:t>español</w:t>
      </w:r>
      <w:r>
        <w:rPr>
          <w:rFonts w:ascii="Arial" w:hAnsi="Arial" w:cs="Arial"/>
          <w:sz w:val="28"/>
          <w:lang w:val="es-MX"/>
        </w:rPr>
        <w:t>:</w:t>
      </w:r>
    </w:p>
    <w:p w:rsidR="000F7544" w:rsidRPr="000F7544" w:rsidRDefault="000F7544" w:rsidP="000F7544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Ética, sociedad y profesión </w:t>
      </w:r>
    </w:p>
    <w:p w:rsidR="000F7544" w:rsidRDefault="000F7544" w:rsidP="000F7544">
      <w:pPr>
        <w:rPr>
          <w:rFonts w:ascii="Arial" w:hAnsi="Arial" w:cs="Arial"/>
          <w:sz w:val="28"/>
          <w:lang w:val="es-MX"/>
        </w:rPr>
      </w:pPr>
    </w:p>
    <w:p w:rsidR="000F7544" w:rsidRDefault="000F7544" w:rsidP="000F7544">
      <w:pPr>
        <w:rPr>
          <w:rFonts w:ascii="Arial" w:hAnsi="Arial" w:cs="Arial"/>
          <w:b/>
          <w:sz w:val="28"/>
          <w:u w:val="single"/>
          <w:lang w:val="es-MX"/>
        </w:rPr>
      </w:pPr>
      <w:r w:rsidRPr="000F7544">
        <w:rPr>
          <w:rFonts w:ascii="Arial" w:hAnsi="Arial" w:cs="Arial"/>
          <w:b/>
          <w:sz w:val="28"/>
          <w:u w:val="single"/>
          <w:lang w:val="es-MX"/>
        </w:rPr>
        <w:t xml:space="preserve">NOVENO SEMESTRE </w:t>
      </w:r>
    </w:p>
    <w:p w:rsidR="000F7544" w:rsidRDefault="0081552C" w:rsidP="000F7544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81552C">
        <w:rPr>
          <w:rFonts w:ascii="Arial" w:hAnsi="Arial" w:cs="Arial"/>
          <w:b/>
          <w:sz w:val="28"/>
          <w:lang w:val="es-MX"/>
        </w:rPr>
        <w:t>bc9 (LRI)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81552C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81552C" w:rsidRDefault="0081552C" w:rsidP="0081552C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Seminario de estudios internacionales </w:t>
      </w:r>
    </w:p>
    <w:p w:rsidR="0081552C" w:rsidRDefault="0081552C" w:rsidP="0081552C">
      <w:pPr>
        <w:rPr>
          <w:rFonts w:ascii="Arial" w:hAnsi="Arial" w:cs="Arial"/>
          <w:sz w:val="28"/>
          <w:lang w:val="es-MX"/>
        </w:rPr>
      </w:pPr>
    </w:p>
    <w:p w:rsidR="0081552C" w:rsidRDefault="0081552C" w:rsidP="0081552C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81552C">
        <w:rPr>
          <w:rFonts w:ascii="Arial" w:hAnsi="Arial" w:cs="Arial"/>
          <w:b/>
          <w:sz w:val="28"/>
          <w:lang w:val="es-MX"/>
        </w:rPr>
        <w:t>BG9 (LCP)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81552C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81552C" w:rsidRDefault="0081552C" w:rsidP="0081552C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Construcción de escenarios políticos </w:t>
      </w:r>
    </w:p>
    <w:p w:rsidR="00500F7F" w:rsidRPr="00500F7F" w:rsidRDefault="00500F7F" w:rsidP="00500F7F">
      <w:pPr>
        <w:rPr>
          <w:rFonts w:ascii="Arial" w:hAnsi="Arial" w:cs="Arial"/>
          <w:sz w:val="28"/>
          <w:lang w:val="es-MX"/>
        </w:rPr>
      </w:pPr>
    </w:p>
    <w:p w:rsidR="00500F7F" w:rsidRDefault="00500F7F" w:rsidP="00500F7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Pr="0081552C">
        <w:rPr>
          <w:rFonts w:ascii="Arial" w:hAnsi="Arial" w:cs="Arial"/>
          <w:b/>
          <w:sz w:val="28"/>
          <w:lang w:val="es-MX"/>
        </w:rPr>
        <w:t>B</w:t>
      </w:r>
      <w:r>
        <w:rPr>
          <w:rFonts w:ascii="Arial" w:hAnsi="Arial" w:cs="Arial"/>
          <w:b/>
          <w:sz w:val="28"/>
          <w:lang w:val="es-MX"/>
        </w:rPr>
        <w:t>M</w:t>
      </w:r>
      <w:r w:rsidRPr="0081552C">
        <w:rPr>
          <w:rFonts w:ascii="Arial" w:hAnsi="Arial" w:cs="Arial"/>
          <w:b/>
          <w:sz w:val="28"/>
          <w:lang w:val="es-MX"/>
        </w:rPr>
        <w:t>9 (LCP)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81552C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500F7F" w:rsidRDefault="00500F7F" w:rsidP="00500F7F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Tópicos Selectos de Geografía Electoral Mexicana</w:t>
      </w:r>
    </w:p>
    <w:p w:rsidR="00500F7F" w:rsidRPr="00500F7F" w:rsidRDefault="00500F7F" w:rsidP="00500F7F">
      <w:pPr>
        <w:rPr>
          <w:rFonts w:ascii="Arial" w:hAnsi="Arial" w:cs="Arial"/>
          <w:sz w:val="28"/>
          <w:lang w:val="es-MX"/>
        </w:rPr>
      </w:pPr>
    </w:p>
    <w:p w:rsidR="00500F7F" w:rsidRPr="00D14E76" w:rsidRDefault="00500F7F" w:rsidP="00500F7F">
      <w:pPr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>
        <w:rPr>
          <w:rFonts w:ascii="Arial" w:hAnsi="Arial" w:cs="Arial"/>
          <w:b/>
          <w:sz w:val="28"/>
          <w:lang w:val="es-MX"/>
        </w:rPr>
        <w:t>bd</w:t>
      </w:r>
      <w:r w:rsidRPr="0081552C">
        <w:rPr>
          <w:rFonts w:ascii="Arial" w:hAnsi="Arial" w:cs="Arial"/>
          <w:b/>
          <w:sz w:val="28"/>
          <w:lang w:val="es-MX"/>
        </w:rPr>
        <w:t>9 (L</w:t>
      </w:r>
      <w:r w:rsidR="00D14E76">
        <w:rPr>
          <w:rFonts w:ascii="Arial" w:hAnsi="Arial" w:cs="Arial"/>
          <w:b/>
          <w:sz w:val="28"/>
          <w:lang w:val="es-MX"/>
        </w:rPr>
        <w:t>AEDS</w:t>
      </w:r>
      <w:r w:rsidRPr="0081552C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81552C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500F7F" w:rsidRDefault="00500F7F" w:rsidP="00500F7F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 w:rsidRPr="006B1F8D">
        <w:rPr>
          <w:rFonts w:ascii="Arial" w:hAnsi="Arial" w:cs="Arial"/>
          <w:sz w:val="28"/>
          <w:lang w:val="es-MX"/>
        </w:rPr>
        <w:t>Gestión y Evaluación de Proyectos Sustentables</w:t>
      </w:r>
    </w:p>
    <w:p w:rsidR="006B1F8D" w:rsidRPr="006B1F8D" w:rsidRDefault="006B1F8D" w:rsidP="006B1F8D">
      <w:pPr>
        <w:pStyle w:val="Prrafodelista"/>
        <w:rPr>
          <w:rFonts w:ascii="Arial" w:hAnsi="Arial" w:cs="Arial"/>
          <w:sz w:val="28"/>
          <w:lang w:val="es-MX"/>
        </w:rPr>
      </w:pPr>
    </w:p>
    <w:p w:rsidR="00500F7F" w:rsidRDefault="00500F7F" w:rsidP="00500F7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Alumnos del grupo </w:t>
      </w:r>
      <w:r w:rsidR="006B1F8D">
        <w:rPr>
          <w:rFonts w:ascii="Arial" w:hAnsi="Arial" w:cs="Arial"/>
          <w:b/>
          <w:sz w:val="28"/>
          <w:lang w:val="es-MX"/>
        </w:rPr>
        <w:t>ba</w:t>
      </w:r>
      <w:r w:rsidR="00D14E76">
        <w:rPr>
          <w:rFonts w:ascii="Arial" w:hAnsi="Arial" w:cs="Arial"/>
          <w:b/>
          <w:sz w:val="28"/>
          <w:lang w:val="es-MX"/>
        </w:rPr>
        <w:t>9 (LAEDS</w:t>
      </w:r>
      <w:r w:rsidRPr="0081552C">
        <w:rPr>
          <w:rFonts w:ascii="Arial" w:hAnsi="Arial" w:cs="Arial"/>
          <w:b/>
          <w:sz w:val="28"/>
          <w:lang w:val="es-MX"/>
        </w:rPr>
        <w:t>)</w:t>
      </w:r>
      <w:r>
        <w:rPr>
          <w:rFonts w:ascii="Arial" w:hAnsi="Arial" w:cs="Arial"/>
          <w:sz w:val="28"/>
          <w:lang w:val="es-MX"/>
        </w:rPr>
        <w:t xml:space="preserve"> llevarán las siguientes UA en </w:t>
      </w:r>
      <w:r w:rsidRPr="0081552C">
        <w:rPr>
          <w:rFonts w:ascii="Arial" w:hAnsi="Arial" w:cs="Arial"/>
          <w:b/>
          <w:sz w:val="28"/>
          <w:lang w:val="es-MX"/>
        </w:rPr>
        <w:t>inglés</w:t>
      </w:r>
      <w:r>
        <w:rPr>
          <w:rFonts w:ascii="Arial" w:hAnsi="Arial" w:cs="Arial"/>
          <w:sz w:val="28"/>
          <w:lang w:val="es-MX"/>
        </w:rPr>
        <w:t>:</w:t>
      </w:r>
    </w:p>
    <w:p w:rsidR="00500F7F" w:rsidRPr="00C65F87" w:rsidRDefault="006B1F8D" w:rsidP="00500F7F">
      <w:pPr>
        <w:pStyle w:val="Prrafodelista"/>
        <w:numPr>
          <w:ilvl w:val="0"/>
          <w:numId w:val="33"/>
        </w:numPr>
        <w:rPr>
          <w:rFonts w:ascii="Arial" w:hAnsi="Arial" w:cs="Arial"/>
          <w:sz w:val="28"/>
          <w:lang w:val="es-MX"/>
        </w:rPr>
      </w:pPr>
      <w:r w:rsidRPr="00C65F87">
        <w:rPr>
          <w:rFonts w:ascii="Arial" w:hAnsi="Arial" w:cs="Arial"/>
          <w:sz w:val="28"/>
          <w:lang w:val="es-MX"/>
        </w:rPr>
        <w:t>Consultoría de Empresas de Energía</w:t>
      </w:r>
    </w:p>
    <w:sectPr w:rsidR="00500F7F" w:rsidRPr="00C65F87" w:rsidSect="00FC39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9C" w:rsidRDefault="0056579C" w:rsidP="009D0BC2">
      <w:pPr>
        <w:spacing w:after="0" w:line="240" w:lineRule="auto"/>
      </w:pPr>
      <w:r>
        <w:separator/>
      </w:r>
    </w:p>
  </w:endnote>
  <w:endnote w:type="continuationSeparator" w:id="0">
    <w:p w:rsidR="0056579C" w:rsidRDefault="0056579C" w:rsidP="009D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9C" w:rsidRDefault="0056579C" w:rsidP="009D0BC2">
      <w:pPr>
        <w:spacing w:after="0" w:line="240" w:lineRule="auto"/>
      </w:pPr>
      <w:r>
        <w:separator/>
      </w:r>
    </w:p>
  </w:footnote>
  <w:footnote w:type="continuationSeparator" w:id="0">
    <w:p w:rsidR="0056579C" w:rsidRDefault="0056579C" w:rsidP="009D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0E"/>
    <w:multiLevelType w:val="hybridMultilevel"/>
    <w:tmpl w:val="9C46B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AB"/>
    <w:multiLevelType w:val="hybridMultilevel"/>
    <w:tmpl w:val="64745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04"/>
    <w:multiLevelType w:val="hybridMultilevel"/>
    <w:tmpl w:val="78969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65FE"/>
    <w:multiLevelType w:val="hybridMultilevel"/>
    <w:tmpl w:val="F79C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59F0"/>
    <w:multiLevelType w:val="hybridMultilevel"/>
    <w:tmpl w:val="F77CF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1E21"/>
    <w:multiLevelType w:val="hybridMultilevel"/>
    <w:tmpl w:val="35B0E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18BB"/>
    <w:multiLevelType w:val="multilevel"/>
    <w:tmpl w:val="181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213AEA"/>
    <w:multiLevelType w:val="hybridMultilevel"/>
    <w:tmpl w:val="ACC20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74CE"/>
    <w:multiLevelType w:val="hybridMultilevel"/>
    <w:tmpl w:val="A0B83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5E96"/>
    <w:multiLevelType w:val="hybridMultilevel"/>
    <w:tmpl w:val="EE3AA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711C4"/>
    <w:multiLevelType w:val="hybridMultilevel"/>
    <w:tmpl w:val="A3D0D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048B"/>
    <w:multiLevelType w:val="hybridMultilevel"/>
    <w:tmpl w:val="018E0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533B"/>
    <w:multiLevelType w:val="hybridMultilevel"/>
    <w:tmpl w:val="7972A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2A11"/>
    <w:multiLevelType w:val="hybridMultilevel"/>
    <w:tmpl w:val="184EE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7922"/>
    <w:multiLevelType w:val="hybridMultilevel"/>
    <w:tmpl w:val="970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66109"/>
    <w:multiLevelType w:val="hybridMultilevel"/>
    <w:tmpl w:val="C1824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7F1B"/>
    <w:multiLevelType w:val="hybridMultilevel"/>
    <w:tmpl w:val="33362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4DC"/>
    <w:multiLevelType w:val="hybridMultilevel"/>
    <w:tmpl w:val="9544F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44764"/>
    <w:multiLevelType w:val="hybridMultilevel"/>
    <w:tmpl w:val="18A25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F105A"/>
    <w:multiLevelType w:val="hybridMultilevel"/>
    <w:tmpl w:val="6A605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670EF"/>
    <w:multiLevelType w:val="hybridMultilevel"/>
    <w:tmpl w:val="7ED05A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521283"/>
    <w:multiLevelType w:val="hybridMultilevel"/>
    <w:tmpl w:val="AEA2F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90EA4"/>
    <w:multiLevelType w:val="hybridMultilevel"/>
    <w:tmpl w:val="98C0A0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9321C7"/>
    <w:multiLevelType w:val="hybridMultilevel"/>
    <w:tmpl w:val="0DD03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10DF6"/>
    <w:multiLevelType w:val="hybridMultilevel"/>
    <w:tmpl w:val="B068F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A526D"/>
    <w:multiLevelType w:val="hybridMultilevel"/>
    <w:tmpl w:val="AF2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D09B5"/>
    <w:multiLevelType w:val="hybridMultilevel"/>
    <w:tmpl w:val="1A5C8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61C41"/>
    <w:multiLevelType w:val="hybridMultilevel"/>
    <w:tmpl w:val="3D46322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AB3313B"/>
    <w:multiLevelType w:val="hybridMultilevel"/>
    <w:tmpl w:val="DA86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A4BFC"/>
    <w:multiLevelType w:val="hybridMultilevel"/>
    <w:tmpl w:val="ABF66E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B503A4E"/>
    <w:multiLevelType w:val="hybridMultilevel"/>
    <w:tmpl w:val="11D0C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12DD3"/>
    <w:multiLevelType w:val="hybridMultilevel"/>
    <w:tmpl w:val="65560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82CBE"/>
    <w:multiLevelType w:val="hybridMultilevel"/>
    <w:tmpl w:val="66AC5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11E99"/>
    <w:multiLevelType w:val="hybridMultilevel"/>
    <w:tmpl w:val="F85A2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7043C"/>
    <w:multiLevelType w:val="hybridMultilevel"/>
    <w:tmpl w:val="5EB6D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8367B"/>
    <w:multiLevelType w:val="hybridMultilevel"/>
    <w:tmpl w:val="A98CF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E75EE"/>
    <w:multiLevelType w:val="hybridMultilevel"/>
    <w:tmpl w:val="DC3EE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24"/>
  </w:num>
  <w:num w:numId="5">
    <w:abstractNumId w:val="8"/>
  </w:num>
  <w:num w:numId="6">
    <w:abstractNumId w:val="13"/>
  </w:num>
  <w:num w:numId="7">
    <w:abstractNumId w:val="18"/>
  </w:num>
  <w:num w:numId="8">
    <w:abstractNumId w:val="35"/>
  </w:num>
  <w:num w:numId="9">
    <w:abstractNumId w:val="0"/>
  </w:num>
  <w:num w:numId="10">
    <w:abstractNumId w:val="11"/>
  </w:num>
  <w:num w:numId="11">
    <w:abstractNumId w:val="23"/>
  </w:num>
  <w:num w:numId="12">
    <w:abstractNumId w:val="16"/>
  </w:num>
  <w:num w:numId="13">
    <w:abstractNumId w:val="10"/>
  </w:num>
  <w:num w:numId="14">
    <w:abstractNumId w:val="21"/>
  </w:num>
  <w:num w:numId="15">
    <w:abstractNumId w:val="29"/>
  </w:num>
  <w:num w:numId="16">
    <w:abstractNumId w:val="14"/>
  </w:num>
  <w:num w:numId="17">
    <w:abstractNumId w:val="30"/>
  </w:num>
  <w:num w:numId="18">
    <w:abstractNumId w:val="3"/>
  </w:num>
  <w:num w:numId="19">
    <w:abstractNumId w:val="15"/>
  </w:num>
  <w:num w:numId="20">
    <w:abstractNumId w:val="5"/>
  </w:num>
  <w:num w:numId="21">
    <w:abstractNumId w:val="12"/>
  </w:num>
  <w:num w:numId="22">
    <w:abstractNumId w:val="32"/>
  </w:num>
  <w:num w:numId="23">
    <w:abstractNumId w:val="34"/>
  </w:num>
  <w:num w:numId="24">
    <w:abstractNumId w:val="19"/>
  </w:num>
  <w:num w:numId="25">
    <w:abstractNumId w:val="27"/>
  </w:num>
  <w:num w:numId="26">
    <w:abstractNumId w:val="7"/>
  </w:num>
  <w:num w:numId="27">
    <w:abstractNumId w:val="9"/>
  </w:num>
  <w:num w:numId="28">
    <w:abstractNumId w:val="1"/>
  </w:num>
  <w:num w:numId="29">
    <w:abstractNumId w:val="25"/>
  </w:num>
  <w:num w:numId="30">
    <w:abstractNumId w:val="26"/>
  </w:num>
  <w:num w:numId="31">
    <w:abstractNumId w:val="36"/>
  </w:num>
  <w:num w:numId="32">
    <w:abstractNumId w:val="33"/>
  </w:num>
  <w:num w:numId="33">
    <w:abstractNumId w:val="4"/>
  </w:num>
  <w:num w:numId="34">
    <w:abstractNumId w:val="17"/>
  </w:num>
  <w:num w:numId="35">
    <w:abstractNumId w:val="22"/>
  </w:num>
  <w:num w:numId="36">
    <w:abstractNumId w:val="2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C2"/>
    <w:rsid w:val="00081112"/>
    <w:rsid w:val="00092B27"/>
    <w:rsid w:val="000D3AF9"/>
    <w:rsid w:val="000D58AC"/>
    <w:rsid w:val="000F7544"/>
    <w:rsid w:val="00104FFE"/>
    <w:rsid w:val="00125871"/>
    <w:rsid w:val="00153A25"/>
    <w:rsid w:val="00181ED0"/>
    <w:rsid w:val="00183918"/>
    <w:rsid w:val="001F0D4A"/>
    <w:rsid w:val="002249BB"/>
    <w:rsid w:val="0025702C"/>
    <w:rsid w:val="00262E0D"/>
    <w:rsid w:val="002F56CE"/>
    <w:rsid w:val="002F69E9"/>
    <w:rsid w:val="00351E8E"/>
    <w:rsid w:val="003D6BF0"/>
    <w:rsid w:val="00400405"/>
    <w:rsid w:val="0043658C"/>
    <w:rsid w:val="004C1E73"/>
    <w:rsid w:val="004C58BB"/>
    <w:rsid w:val="004D3D81"/>
    <w:rsid w:val="004D511A"/>
    <w:rsid w:val="00500F7F"/>
    <w:rsid w:val="00521B26"/>
    <w:rsid w:val="0056579C"/>
    <w:rsid w:val="00581892"/>
    <w:rsid w:val="005D2196"/>
    <w:rsid w:val="005F4CC0"/>
    <w:rsid w:val="0069156F"/>
    <w:rsid w:val="00695377"/>
    <w:rsid w:val="006969EF"/>
    <w:rsid w:val="006A5765"/>
    <w:rsid w:val="006B1F8D"/>
    <w:rsid w:val="006F284D"/>
    <w:rsid w:val="00720A0B"/>
    <w:rsid w:val="007D0BAB"/>
    <w:rsid w:val="007D64F6"/>
    <w:rsid w:val="0081552C"/>
    <w:rsid w:val="00842C1D"/>
    <w:rsid w:val="0085308A"/>
    <w:rsid w:val="00855EBE"/>
    <w:rsid w:val="008645AB"/>
    <w:rsid w:val="00872128"/>
    <w:rsid w:val="008A3C5F"/>
    <w:rsid w:val="008B3605"/>
    <w:rsid w:val="009D0BC2"/>
    <w:rsid w:val="00A140BC"/>
    <w:rsid w:val="00A2621B"/>
    <w:rsid w:val="00A512CB"/>
    <w:rsid w:val="00A53A1C"/>
    <w:rsid w:val="00AA4889"/>
    <w:rsid w:val="00AA7FD7"/>
    <w:rsid w:val="00AB3031"/>
    <w:rsid w:val="00AB52B9"/>
    <w:rsid w:val="00AC5CAD"/>
    <w:rsid w:val="00B476AE"/>
    <w:rsid w:val="00B62857"/>
    <w:rsid w:val="00B85405"/>
    <w:rsid w:val="00BB3113"/>
    <w:rsid w:val="00BC2AF3"/>
    <w:rsid w:val="00BD284C"/>
    <w:rsid w:val="00BE0B63"/>
    <w:rsid w:val="00C259BC"/>
    <w:rsid w:val="00C26ED4"/>
    <w:rsid w:val="00C305E9"/>
    <w:rsid w:val="00C65F87"/>
    <w:rsid w:val="00C84F5F"/>
    <w:rsid w:val="00C96B4F"/>
    <w:rsid w:val="00CF5CC1"/>
    <w:rsid w:val="00D14E76"/>
    <w:rsid w:val="00D44A37"/>
    <w:rsid w:val="00D86BAE"/>
    <w:rsid w:val="00DD7304"/>
    <w:rsid w:val="00DE049F"/>
    <w:rsid w:val="00DE7B5B"/>
    <w:rsid w:val="00DF31A3"/>
    <w:rsid w:val="00E207A8"/>
    <w:rsid w:val="00E34104"/>
    <w:rsid w:val="00E709A6"/>
    <w:rsid w:val="00E87FDF"/>
    <w:rsid w:val="00EB76D6"/>
    <w:rsid w:val="00ED6579"/>
    <w:rsid w:val="00EF3E00"/>
    <w:rsid w:val="00F02724"/>
    <w:rsid w:val="00F22E31"/>
    <w:rsid w:val="00F24B6D"/>
    <w:rsid w:val="00F565CA"/>
    <w:rsid w:val="00F578E4"/>
    <w:rsid w:val="00F82359"/>
    <w:rsid w:val="00FB1E68"/>
    <w:rsid w:val="00FC391A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4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BC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BC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BC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D0B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BC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BC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BC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D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A9BD8C-F9D0-4891-9189-B75302A9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ELEGIR ÚNICAMENTE UA EN ESPAÑOL</vt:lpstr>
    </vt:vector>
  </TitlesOfParts>
  <Company>Hewlett-Packard Company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ELEGIR ÚNICAMENTE UA EN ESPAÑOL</dc:title>
  <dc:creator>INFORMATICA</dc:creator>
  <cp:lastModifiedBy>Nestor</cp:lastModifiedBy>
  <cp:revision>37</cp:revision>
  <dcterms:created xsi:type="dcterms:W3CDTF">2018-07-02T21:29:00Z</dcterms:created>
  <dcterms:modified xsi:type="dcterms:W3CDTF">2018-07-23T13:58:00Z</dcterms:modified>
</cp:coreProperties>
</file>