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8949CA" w14:textId="6C1A5F65" w:rsidR="004B39B3" w:rsidRPr="0064211C" w:rsidRDefault="00B334D4">
      <w:pPr>
        <w:rPr>
          <w:b/>
          <w:bCs/>
        </w:rPr>
      </w:pPr>
      <w:r w:rsidRPr="0064211C">
        <w:rPr>
          <w:b/>
          <w:bCs/>
        </w:rPr>
        <w:t xml:space="preserve">Unidad de Aprendizaje: </w:t>
      </w:r>
      <w:r w:rsidR="00F16597">
        <w:rPr>
          <w:b/>
          <w:bCs/>
        </w:rPr>
        <w:t xml:space="preserve">Derecho </w:t>
      </w:r>
      <w:r w:rsidR="00453D5B">
        <w:rPr>
          <w:b/>
          <w:bCs/>
        </w:rPr>
        <w:t>Internacional</w:t>
      </w:r>
    </w:p>
    <w:p w14:paraId="1BE09B28" w14:textId="2759178A" w:rsidR="00B334D4" w:rsidRPr="0064211C" w:rsidRDefault="00B334D4">
      <w:pPr>
        <w:rPr>
          <w:b/>
          <w:bCs/>
        </w:rPr>
      </w:pPr>
      <w:r w:rsidRPr="0064211C">
        <w:rPr>
          <w:b/>
          <w:bCs/>
        </w:rPr>
        <w:t xml:space="preserve">Semestre: </w:t>
      </w:r>
      <w:r w:rsidR="00610D07">
        <w:rPr>
          <w:b/>
          <w:bCs/>
        </w:rPr>
        <w:t xml:space="preserve">5° </w:t>
      </w:r>
    </w:p>
    <w:p w14:paraId="12AD2008" w14:textId="1B67381D" w:rsidR="00B334D4" w:rsidRDefault="00B334D4">
      <w:pPr>
        <w:rPr>
          <w:b/>
          <w:bCs/>
        </w:rPr>
      </w:pPr>
      <w:r w:rsidRPr="0064211C">
        <w:rPr>
          <w:b/>
          <w:bCs/>
        </w:rPr>
        <w:t>Maestro titular para aplicación de examen: ______________________________________</w:t>
      </w:r>
      <w:r w:rsidR="000B0587">
        <w:rPr>
          <w:b/>
          <w:bCs/>
        </w:rPr>
        <w:t>______</w:t>
      </w:r>
    </w:p>
    <w:p w14:paraId="61E06189" w14:textId="6A247673" w:rsidR="006203F6" w:rsidRPr="0064211C" w:rsidRDefault="006507E1">
      <w:pPr>
        <w:rPr>
          <w:b/>
          <w:bCs/>
        </w:rPr>
      </w:pPr>
      <w:r>
        <w:rPr>
          <w:b/>
          <w:bCs/>
        </w:rPr>
        <w:t xml:space="preserve">Evidencia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4211C" w14:paraId="59C6102D" w14:textId="77777777" w:rsidTr="0064211C">
        <w:tc>
          <w:tcPr>
            <w:tcW w:w="8828" w:type="dxa"/>
            <w:shd w:val="clear" w:color="auto" w:fill="FFC000"/>
          </w:tcPr>
          <w:p w14:paraId="16B285DC" w14:textId="666E5350" w:rsidR="0064211C" w:rsidRPr="0064211C" w:rsidRDefault="0064211C" w:rsidP="0064211C">
            <w:pPr>
              <w:jc w:val="center"/>
              <w:rPr>
                <w:b/>
                <w:bCs/>
                <w:color w:val="FFFF00"/>
              </w:rPr>
            </w:pPr>
            <w:r w:rsidRPr="0064211C">
              <w:rPr>
                <w:b/>
                <w:bCs/>
              </w:rPr>
              <w:t>TEMAS DE REFERENCIA</w:t>
            </w:r>
            <w:r>
              <w:rPr>
                <w:b/>
                <w:bCs/>
              </w:rPr>
              <w:t xml:space="preserve"> Y </w:t>
            </w:r>
            <w:r w:rsidR="00B479B5">
              <w:rPr>
                <w:b/>
                <w:bCs/>
              </w:rPr>
              <w:t xml:space="preserve">ESTUDIO </w:t>
            </w:r>
            <w:r w:rsidR="00B479B5" w:rsidRPr="0064211C">
              <w:rPr>
                <w:b/>
                <w:bCs/>
              </w:rPr>
              <w:t>PARA</w:t>
            </w:r>
            <w:r w:rsidRPr="0064211C">
              <w:rPr>
                <w:b/>
                <w:bCs/>
              </w:rPr>
              <w:t xml:space="preserve"> LA APLICACIÓN DE EXAMEN</w:t>
            </w:r>
          </w:p>
        </w:tc>
      </w:tr>
    </w:tbl>
    <w:p w14:paraId="1E678496" w14:textId="77777777" w:rsidR="0064211C" w:rsidRPr="0064211C" w:rsidRDefault="0064211C" w:rsidP="0064211C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334D4" w14:paraId="7AFF8F1F" w14:textId="77777777" w:rsidTr="00B334D4">
        <w:tc>
          <w:tcPr>
            <w:tcW w:w="8828" w:type="dxa"/>
          </w:tcPr>
          <w:p w14:paraId="04563A19" w14:textId="10FA63CF" w:rsidR="00B334D4" w:rsidRDefault="00B334D4">
            <w:r>
              <w:t xml:space="preserve">TEMA 1: </w:t>
            </w:r>
            <w:r w:rsidR="00951747">
              <w:t xml:space="preserve">DERECHO INTERNACIONAL </w:t>
            </w:r>
            <w:r w:rsidR="00051AC8">
              <w:t xml:space="preserve">Y DERECHO INTERNO </w:t>
            </w:r>
            <w:r w:rsidR="00961F1E">
              <w:t xml:space="preserve"> </w:t>
            </w:r>
          </w:p>
        </w:tc>
      </w:tr>
      <w:tr w:rsidR="00B334D4" w14:paraId="7BCA86CE" w14:textId="77777777" w:rsidTr="00B334D4">
        <w:tc>
          <w:tcPr>
            <w:tcW w:w="8828" w:type="dxa"/>
          </w:tcPr>
          <w:p w14:paraId="39228163" w14:textId="0E73F2A4" w:rsidR="00B334D4" w:rsidRDefault="00B334D4">
            <w:r>
              <w:t xml:space="preserve">TEMA 2: </w:t>
            </w:r>
            <w:r w:rsidR="006D3497">
              <w:t xml:space="preserve"> </w:t>
            </w:r>
            <w:r w:rsidR="00027052">
              <w:t xml:space="preserve"> </w:t>
            </w:r>
            <w:r w:rsidR="00051AC8">
              <w:t xml:space="preserve">LAS FUENTES DEL DERECHO INTERNACIONAL </w:t>
            </w:r>
          </w:p>
        </w:tc>
      </w:tr>
      <w:tr w:rsidR="00B334D4" w14:paraId="2F821984" w14:textId="77777777" w:rsidTr="00B334D4">
        <w:tc>
          <w:tcPr>
            <w:tcW w:w="8828" w:type="dxa"/>
          </w:tcPr>
          <w:p w14:paraId="23A296DB" w14:textId="49085349" w:rsidR="00B334D4" w:rsidRDefault="00B334D4" w:rsidP="00B334D4">
            <w:r>
              <w:t xml:space="preserve">TEMA 3: </w:t>
            </w:r>
            <w:r w:rsidR="00E30A87">
              <w:t xml:space="preserve">LAS NEGOCIACIONES JURIDICAS INTERNACIONALES </w:t>
            </w:r>
          </w:p>
        </w:tc>
      </w:tr>
      <w:tr w:rsidR="00B334D4" w14:paraId="4A61AB24" w14:textId="77777777" w:rsidTr="00B334D4">
        <w:tc>
          <w:tcPr>
            <w:tcW w:w="8828" w:type="dxa"/>
          </w:tcPr>
          <w:p w14:paraId="2D199B25" w14:textId="3D0993EF" w:rsidR="00B334D4" w:rsidRDefault="00B334D4">
            <w:r>
              <w:t xml:space="preserve">TEMA 4: </w:t>
            </w:r>
            <w:r w:rsidR="00E30A87">
              <w:t xml:space="preserve">LOS ORGANOS </w:t>
            </w:r>
            <w:r w:rsidR="002D252D">
              <w:t xml:space="preserve">DE LAS RELACIONES INTERNACIONALES </w:t>
            </w:r>
          </w:p>
        </w:tc>
      </w:tr>
      <w:tr w:rsidR="00B334D4" w14:paraId="3ACDCABF" w14:textId="77777777" w:rsidTr="00B334D4">
        <w:tc>
          <w:tcPr>
            <w:tcW w:w="8828" w:type="dxa"/>
          </w:tcPr>
          <w:p w14:paraId="1FEF4F9C" w14:textId="6A7E1848" w:rsidR="00B334D4" w:rsidRDefault="00B334D4">
            <w:r>
              <w:t xml:space="preserve">TEMA 5: </w:t>
            </w:r>
            <w:r w:rsidR="002D252D">
              <w:t xml:space="preserve">LA </w:t>
            </w:r>
            <w:r w:rsidR="00D13D54">
              <w:t xml:space="preserve">RESPONSABILIDAD INTERNACIONAL DEL ESTADO </w:t>
            </w:r>
          </w:p>
        </w:tc>
      </w:tr>
      <w:tr w:rsidR="00B334D4" w14:paraId="6DFAD276" w14:textId="77777777" w:rsidTr="00B334D4">
        <w:tc>
          <w:tcPr>
            <w:tcW w:w="8828" w:type="dxa"/>
          </w:tcPr>
          <w:p w14:paraId="03E7C846" w14:textId="3673E4DC" w:rsidR="00B334D4" w:rsidRDefault="00B334D4">
            <w:r>
              <w:t xml:space="preserve">TEMA 6: </w:t>
            </w:r>
            <w:r w:rsidR="002A4EAF">
              <w:t xml:space="preserve">COMPETENCIA DE CADA SECRETARÍA DE ESTADO </w:t>
            </w:r>
          </w:p>
        </w:tc>
      </w:tr>
      <w:tr w:rsidR="00B334D4" w14:paraId="335C906F" w14:textId="77777777" w:rsidTr="00B334D4">
        <w:tc>
          <w:tcPr>
            <w:tcW w:w="8828" w:type="dxa"/>
          </w:tcPr>
          <w:p w14:paraId="4A68D913" w14:textId="11B7879F" w:rsidR="00B334D4" w:rsidRDefault="00B334D4">
            <w:r>
              <w:t xml:space="preserve">TEMA 7: </w:t>
            </w:r>
            <w:r w:rsidR="00EC27E7">
              <w:t xml:space="preserve">LA ORGANIZACIÓN DE LA COMUNIDAD INTERNACIONAL </w:t>
            </w:r>
          </w:p>
        </w:tc>
      </w:tr>
      <w:tr w:rsidR="00B334D4" w14:paraId="6E5C625E" w14:textId="77777777" w:rsidTr="00B334D4">
        <w:tc>
          <w:tcPr>
            <w:tcW w:w="8828" w:type="dxa"/>
          </w:tcPr>
          <w:p w14:paraId="011DC6B3" w14:textId="57A71DF1" w:rsidR="00B334D4" w:rsidRDefault="00B334D4">
            <w:r>
              <w:t xml:space="preserve">TEMA 8: </w:t>
            </w:r>
            <w:r w:rsidR="00B24896">
              <w:t xml:space="preserve">LAS ORGANIZACIONES INTERNACIONALES REGIONALES </w:t>
            </w:r>
          </w:p>
        </w:tc>
      </w:tr>
      <w:tr w:rsidR="00B334D4" w14:paraId="711E3528" w14:textId="77777777" w:rsidTr="00B334D4">
        <w:tc>
          <w:tcPr>
            <w:tcW w:w="8828" w:type="dxa"/>
          </w:tcPr>
          <w:p w14:paraId="6936A9D5" w14:textId="65F83E7B" w:rsidR="00B334D4" w:rsidRDefault="00B334D4">
            <w:r>
              <w:t>TEMA 9:</w:t>
            </w:r>
            <w:r w:rsidR="005E22A3">
              <w:t xml:space="preserve"> </w:t>
            </w:r>
            <w:r w:rsidR="00F841E2">
              <w:t xml:space="preserve">LOS SUJETOS DEL MODERNO DERECHO INTERNACIONAL </w:t>
            </w:r>
          </w:p>
        </w:tc>
      </w:tr>
    </w:tbl>
    <w:p w14:paraId="2EEA2523" w14:textId="77777777" w:rsidR="00B334D4" w:rsidRDefault="00B334D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4211C" w14:paraId="6A6D8C4C" w14:textId="77777777" w:rsidTr="0064211C">
        <w:tc>
          <w:tcPr>
            <w:tcW w:w="8828" w:type="dxa"/>
            <w:shd w:val="clear" w:color="auto" w:fill="FFC000"/>
          </w:tcPr>
          <w:p w14:paraId="679F6EE1" w14:textId="77777777" w:rsidR="0064211C" w:rsidRPr="00DD6F67" w:rsidRDefault="0064211C" w:rsidP="0064211C">
            <w:pPr>
              <w:jc w:val="center"/>
              <w:rPr>
                <w:b/>
                <w:bCs/>
              </w:rPr>
            </w:pPr>
            <w:r w:rsidRPr="00DD6F67">
              <w:rPr>
                <w:b/>
                <w:bCs/>
              </w:rPr>
              <w:t>BIBLIOGRAFIA TEXTO</w:t>
            </w:r>
          </w:p>
        </w:tc>
      </w:tr>
      <w:tr w:rsidR="0064211C" w14:paraId="71AC5330" w14:textId="77777777" w:rsidTr="0064211C">
        <w:tc>
          <w:tcPr>
            <w:tcW w:w="8828" w:type="dxa"/>
            <w:shd w:val="clear" w:color="auto" w:fill="FFFFFF" w:themeFill="background1"/>
          </w:tcPr>
          <w:p w14:paraId="4B2181BC" w14:textId="77777777" w:rsidR="00C22135" w:rsidRDefault="00C22135" w:rsidP="00C22135">
            <w:r>
              <w:t>Nombre Del Libro: “Derecho Internacional”</w:t>
            </w:r>
          </w:p>
          <w:p w14:paraId="5F7AD9EB" w14:textId="77777777" w:rsidR="00C22135" w:rsidRDefault="00C22135" w:rsidP="00C22135">
            <w:r>
              <w:t>Autor (Es): Sepúlveda, Cesar</w:t>
            </w:r>
          </w:p>
          <w:p w14:paraId="0706F74C" w14:textId="77777777" w:rsidR="00C22135" w:rsidRDefault="00C22135" w:rsidP="00C22135">
            <w:r>
              <w:t>Editorial: Ed. Porrúa Veinticincoava Edición</w:t>
            </w:r>
          </w:p>
          <w:p w14:paraId="07AC224B" w14:textId="3149D9CE" w:rsidR="0064211C" w:rsidRDefault="00C22135" w:rsidP="00C22135">
            <w:r>
              <w:t>Fecha De Publicación: 2006</w:t>
            </w:r>
          </w:p>
        </w:tc>
      </w:tr>
    </w:tbl>
    <w:p w14:paraId="4A3140CC" w14:textId="2ECA2ECE" w:rsidR="00B334D4" w:rsidRDefault="00B334D4"/>
    <w:p w14:paraId="5E8F9D56" w14:textId="4D9C3DD1" w:rsidR="00B334D4" w:rsidRPr="00804985" w:rsidRDefault="00804985">
      <w:pPr>
        <w:rPr>
          <w:b/>
          <w:bCs/>
        </w:rPr>
      </w:pPr>
      <w:r w:rsidRPr="00804985">
        <w:rPr>
          <w:b/>
          <w:bCs/>
        </w:rPr>
        <w:t>Nota. – Se recomienda dar repaso a presentaciones o apuntes vistos en clases ordinarias, referentes a los temas de referencia de la “Guía de Estudio”</w:t>
      </w:r>
      <w:bookmarkStart w:id="0" w:name="_GoBack"/>
      <w:bookmarkEnd w:id="0"/>
    </w:p>
    <w:sectPr w:rsidR="00B334D4" w:rsidRPr="0080498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4D4"/>
    <w:rsid w:val="00027052"/>
    <w:rsid w:val="00051AC8"/>
    <w:rsid w:val="000A7C12"/>
    <w:rsid w:val="000B0587"/>
    <w:rsid w:val="001815EC"/>
    <w:rsid w:val="001D1BDB"/>
    <w:rsid w:val="00220A36"/>
    <w:rsid w:val="00283D76"/>
    <w:rsid w:val="002A4EAF"/>
    <w:rsid w:val="002C4F64"/>
    <w:rsid w:val="002D252D"/>
    <w:rsid w:val="002F4531"/>
    <w:rsid w:val="0035671D"/>
    <w:rsid w:val="004445A9"/>
    <w:rsid w:val="00453D5B"/>
    <w:rsid w:val="00473B0E"/>
    <w:rsid w:val="00493431"/>
    <w:rsid w:val="00523873"/>
    <w:rsid w:val="00524E4B"/>
    <w:rsid w:val="00596D4F"/>
    <w:rsid w:val="005E22A3"/>
    <w:rsid w:val="005F4399"/>
    <w:rsid w:val="005F5D42"/>
    <w:rsid w:val="00610B9A"/>
    <w:rsid w:val="00610D07"/>
    <w:rsid w:val="00612084"/>
    <w:rsid w:val="006203F6"/>
    <w:rsid w:val="0064211C"/>
    <w:rsid w:val="006507E1"/>
    <w:rsid w:val="006621B6"/>
    <w:rsid w:val="006D3497"/>
    <w:rsid w:val="00753410"/>
    <w:rsid w:val="00770F83"/>
    <w:rsid w:val="00804985"/>
    <w:rsid w:val="008357BC"/>
    <w:rsid w:val="008678ED"/>
    <w:rsid w:val="008D6C24"/>
    <w:rsid w:val="00921D18"/>
    <w:rsid w:val="0093347E"/>
    <w:rsid w:val="0094160D"/>
    <w:rsid w:val="00951747"/>
    <w:rsid w:val="00961F1E"/>
    <w:rsid w:val="009A1CEA"/>
    <w:rsid w:val="00A11E0B"/>
    <w:rsid w:val="00A4434C"/>
    <w:rsid w:val="00B1329F"/>
    <w:rsid w:val="00B24896"/>
    <w:rsid w:val="00B334D4"/>
    <w:rsid w:val="00B479B5"/>
    <w:rsid w:val="00B568B0"/>
    <w:rsid w:val="00C22135"/>
    <w:rsid w:val="00C66B92"/>
    <w:rsid w:val="00CA3F6F"/>
    <w:rsid w:val="00CB7F46"/>
    <w:rsid w:val="00D13D54"/>
    <w:rsid w:val="00D97D8D"/>
    <w:rsid w:val="00DD6F67"/>
    <w:rsid w:val="00E30A87"/>
    <w:rsid w:val="00E7338B"/>
    <w:rsid w:val="00EC27E7"/>
    <w:rsid w:val="00F16597"/>
    <w:rsid w:val="00F8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28A82"/>
  <w15:chartTrackingRefBased/>
  <w15:docId w15:val="{400DB6FC-9F74-4A0E-BED8-68630F2F8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33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Amarillo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3D6DF-CE59-4619-813A-0747519A4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156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Arriaga</dc:creator>
  <cp:keywords/>
  <dc:description/>
  <cp:lastModifiedBy>Luis Arriaga</cp:lastModifiedBy>
  <cp:revision>59</cp:revision>
  <dcterms:created xsi:type="dcterms:W3CDTF">2020-02-02T01:06:00Z</dcterms:created>
  <dcterms:modified xsi:type="dcterms:W3CDTF">2020-02-06T00:36:00Z</dcterms:modified>
</cp:coreProperties>
</file>