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bookmarkStart w:id="0" w:name="_GoBack"/>
      <w:bookmarkEnd w:id="0"/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3F1B1A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r>
        <w:rPr>
          <w:rFonts w:cs="Arial"/>
          <w:b/>
          <w:color w:val="800000"/>
          <w:sz w:val="72"/>
          <w:szCs w:val="44"/>
          <w:u w:val="single"/>
        </w:rPr>
        <w:t>GESTIÓN PÚBLICA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3F1B1A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M.C.P.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 xml:space="preserve">ACADEMIA: </w:t>
      </w:r>
      <w:r w:rsidR="003F1B1A">
        <w:rPr>
          <w:rFonts w:cs="Arial"/>
          <w:b/>
          <w:sz w:val="32"/>
          <w:szCs w:val="44"/>
        </w:rPr>
        <w:t>CIENCIAS ADMINISTRATIVAS PÚBLICAS</w:t>
      </w:r>
    </w:p>
    <w:p w:rsidR="00887EBD" w:rsidRDefault="003F1B1A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DR. DIEGO CRISTOBAL RODRIGUEZ RDZ.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897E53" w:rsidRDefault="00887EBD" w:rsidP="00897E53">
      <w:r>
        <w:rPr>
          <w:rFonts w:cs="Arial"/>
          <w:sz w:val="24"/>
          <w:szCs w:val="40"/>
        </w:rPr>
        <w:br w:type="page"/>
      </w:r>
      <w:r w:rsidR="00897E53">
        <w:lastRenderedPageBreak/>
        <w:t xml:space="preserve">1. La Administración Pública y la Gestión Pública </w:t>
      </w:r>
    </w:p>
    <w:p w:rsidR="00897E53" w:rsidRDefault="00897E53" w:rsidP="00897E53">
      <w:pPr>
        <w:ind w:left="708"/>
      </w:pPr>
      <w:r>
        <w:t xml:space="preserve">a. Administración Pública </w:t>
      </w:r>
    </w:p>
    <w:p w:rsidR="00897E53" w:rsidRDefault="00897E53" w:rsidP="00897E53">
      <w:pPr>
        <w:ind w:left="708"/>
      </w:pPr>
      <w:r>
        <w:t xml:space="preserve">b. El cambio a la Gestión Pública </w:t>
      </w:r>
    </w:p>
    <w:p w:rsidR="00897E53" w:rsidRDefault="00897E53" w:rsidP="00897E53">
      <w:pPr>
        <w:ind w:left="708"/>
      </w:pPr>
      <w:proofErr w:type="gramStart"/>
      <w:r>
        <w:t>c</w:t>
      </w:r>
      <w:proofErr w:type="gramEnd"/>
      <w:r>
        <w:t xml:space="preserve">. Del Administrador al gerente público </w:t>
      </w:r>
    </w:p>
    <w:p w:rsidR="00897E53" w:rsidRDefault="00897E53" w:rsidP="00897E53">
      <w:r>
        <w:t xml:space="preserve">*Identificar las características distintivas de la Administración Pública y sus diferencias con la Gestión Pública </w:t>
      </w:r>
      <w:proofErr w:type="spellStart"/>
      <w:r>
        <w:t>asÍ</w:t>
      </w:r>
      <w:proofErr w:type="spellEnd"/>
      <w:r>
        <w:t xml:space="preserve"> como la transformación en el enfoque de estudio, con criterios de verdad y honestidad para fundamentar correctamente la diferencia entre administración pública y la Gestión Pública.</w:t>
      </w:r>
    </w:p>
    <w:p w:rsidR="00897E53" w:rsidRDefault="00897E53" w:rsidP="00897E53">
      <w:r>
        <w:t xml:space="preserve">2. Origen y evolución teórica de la Gestión Pública </w:t>
      </w:r>
    </w:p>
    <w:p w:rsidR="00897E53" w:rsidRDefault="00897E53" w:rsidP="00897E53">
      <w:pPr>
        <w:ind w:left="708"/>
      </w:pPr>
      <w:r>
        <w:t xml:space="preserve">a. Neo Institucionalismo </w:t>
      </w:r>
    </w:p>
    <w:p w:rsidR="00897E53" w:rsidRDefault="00897E53" w:rsidP="00897E53">
      <w:pPr>
        <w:ind w:left="708"/>
      </w:pPr>
      <w:r>
        <w:t xml:space="preserve">b. Teoría de la Agencia </w:t>
      </w:r>
    </w:p>
    <w:p w:rsidR="00897E53" w:rsidRDefault="00897E53" w:rsidP="00897E53">
      <w:pPr>
        <w:ind w:left="708"/>
      </w:pPr>
      <w:r>
        <w:t xml:space="preserve">c. Elección Pública </w:t>
      </w:r>
    </w:p>
    <w:p w:rsidR="00897E53" w:rsidRDefault="00897E53" w:rsidP="00897E53">
      <w:pPr>
        <w:ind w:left="1416"/>
      </w:pPr>
      <w:r>
        <w:t xml:space="preserve">i. Eficacia </w:t>
      </w:r>
    </w:p>
    <w:p w:rsidR="00897E53" w:rsidRDefault="00897E53" w:rsidP="00897E53">
      <w:pPr>
        <w:ind w:left="1416"/>
      </w:pPr>
      <w:r>
        <w:t xml:space="preserve">ii. Eficiencia </w:t>
      </w:r>
    </w:p>
    <w:p w:rsidR="00897E53" w:rsidRDefault="00897E53" w:rsidP="00897E53">
      <w:pPr>
        <w:ind w:left="708"/>
      </w:pPr>
      <w:r>
        <w:t xml:space="preserve">d. La teoría en la gestión pública </w:t>
      </w:r>
    </w:p>
    <w:p w:rsidR="00897E53" w:rsidRDefault="00897E53" w:rsidP="00897E53">
      <w:r>
        <w:t xml:space="preserve">*Examinar las diferentes teorías que aportaron a la Gestión Públicas, de manera crítica, responsable para identificar las teorías de </w:t>
      </w:r>
      <w:proofErr w:type="spellStart"/>
      <w:r>
        <w:t>neoinstitucionalista</w:t>
      </w:r>
      <w:proofErr w:type="spellEnd"/>
      <w:r>
        <w:t>, Elección Pública, y Teoría de la Agencia.</w:t>
      </w:r>
    </w:p>
    <w:p w:rsidR="00897E53" w:rsidRDefault="00897E53" w:rsidP="00897E53">
      <w:r>
        <w:t xml:space="preserve">3. Enfoques y Modelos teóricos de la Gestión Pública </w:t>
      </w:r>
    </w:p>
    <w:p w:rsidR="00897E53" w:rsidRDefault="00897E53" w:rsidP="00897E53">
      <w:pPr>
        <w:ind w:left="708"/>
      </w:pPr>
      <w:r>
        <w:t xml:space="preserve">a. El Enfoque B </w:t>
      </w:r>
    </w:p>
    <w:p w:rsidR="00897E53" w:rsidRDefault="00897E53" w:rsidP="00897E53">
      <w:pPr>
        <w:ind w:left="708"/>
      </w:pPr>
      <w:r>
        <w:t xml:space="preserve">b. El Enfoque P </w:t>
      </w:r>
    </w:p>
    <w:p w:rsidR="00897E53" w:rsidRDefault="00897E53" w:rsidP="00897E53">
      <w:pPr>
        <w:ind w:left="708"/>
      </w:pPr>
      <w:r>
        <w:t xml:space="preserve">c. El Enfoque </w:t>
      </w:r>
      <w:proofErr w:type="spellStart"/>
      <w:r>
        <w:t>Neopúblico</w:t>
      </w:r>
      <w:proofErr w:type="spellEnd"/>
      <w:r>
        <w:t xml:space="preserve"> </w:t>
      </w:r>
    </w:p>
    <w:p w:rsidR="00897E53" w:rsidRDefault="00897E53" w:rsidP="00897E53">
      <w:pPr>
        <w:ind w:left="708"/>
      </w:pPr>
      <w:r>
        <w:t xml:space="preserve">d. El enfoque </w:t>
      </w:r>
      <w:proofErr w:type="spellStart"/>
      <w:r>
        <w:t>Neoempresarial</w:t>
      </w:r>
      <w:proofErr w:type="spellEnd"/>
      <w:r>
        <w:t xml:space="preserve"> </w:t>
      </w:r>
    </w:p>
    <w:p w:rsidR="00897E53" w:rsidRDefault="00897E53" w:rsidP="00897E53">
      <w:r>
        <w:t xml:space="preserve">Claves de la Gestión Pública </w:t>
      </w:r>
    </w:p>
    <w:p w:rsidR="00897E53" w:rsidRDefault="00897E53" w:rsidP="00897E53">
      <w:pPr>
        <w:ind w:left="708"/>
      </w:pPr>
      <w:r>
        <w:t>i. Rasgos distintivos de la Gestión Pública</w:t>
      </w:r>
    </w:p>
    <w:p w:rsidR="00897E53" w:rsidRDefault="00897E53" w:rsidP="00897E53">
      <w:pPr>
        <w:ind w:left="708"/>
      </w:pPr>
      <w:r>
        <w:t xml:space="preserve">ii. Variación por tipo de programa </w:t>
      </w:r>
    </w:p>
    <w:p w:rsidR="00897E53" w:rsidRDefault="00897E53" w:rsidP="00897E53">
      <w:pPr>
        <w:ind w:left="708"/>
      </w:pPr>
      <w:r>
        <w:lastRenderedPageBreak/>
        <w:t xml:space="preserve">iii. Variación por nivel de gobierno </w:t>
      </w:r>
    </w:p>
    <w:p w:rsidR="00897E53" w:rsidRDefault="00897E53" w:rsidP="00897E53">
      <w:pPr>
        <w:ind w:left="708"/>
      </w:pPr>
      <w:r>
        <w:t xml:space="preserve">iv. Variación por nivel de burocracia </w:t>
      </w:r>
    </w:p>
    <w:p w:rsidR="00897E53" w:rsidRDefault="00897E53" w:rsidP="00897E53">
      <w:r>
        <w:t xml:space="preserve">*Conocer los distintos enfoques y modelos teóricos de la gestión Pública, con una actitud crítica con respeto, y verdad, con el propósito de manejar los fundamentos teóricos de la Gestión Pública. </w:t>
      </w:r>
    </w:p>
    <w:p w:rsidR="00897E53" w:rsidRDefault="00897E53" w:rsidP="00897E53">
      <w:r>
        <w:t>*Identificar el impacto que tiene la gestión pública según los tipos y niveles de gobierno, con una actitud crítica, y respeto a la opinión de los demás con el propósito de manejar esas diferencias y lograr acuerdos.</w:t>
      </w:r>
    </w:p>
    <w:p w:rsidR="00897E53" w:rsidRDefault="00897E53" w:rsidP="00897E53">
      <w:r>
        <w:t xml:space="preserve">4. La Nueva Gestión Pública </w:t>
      </w:r>
    </w:p>
    <w:p w:rsidR="00897E53" w:rsidRDefault="00897E53" w:rsidP="00897E53">
      <w:pPr>
        <w:ind w:left="708"/>
      </w:pPr>
      <w:r>
        <w:t xml:space="preserve">a. Génesis del concepto de nueva gestión pública </w:t>
      </w:r>
    </w:p>
    <w:p w:rsidR="00897E53" w:rsidRDefault="00897E53" w:rsidP="00897E53">
      <w:pPr>
        <w:ind w:left="708"/>
      </w:pPr>
      <w:r>
        <w:t xml:space="preserve">b. La administración pública clásica. </w:t>
      </w:r>
    </w:p>
    <w:p w:rsidR="00897E53" w:rsidRDefault="00897E53" w:rsidP="00897E53">
      <w:pPr>
        <w:ind w:left="708"/>
      </w:pPr>
      <w:r>
        <w:t xml:space="preserve">c. La administración pública neoclásica </w:t>
      </w:r>
    </w:p>
    <w:p w:rsidR="00897E53" w:rsidRDefault="00897E53" w:rsidP="00897E53">
      <w:pPr>
        <w:ind w:left="708"/>
      </w:pPr>
      <w:r>
        <w:t xml:space="preserve">d. La nueva administración pública </w:t>
      </w:r>
    </w:p>
    <w:p w:rsidR="00897E53" w:rsidRDefault="00897E53" w:rsidP="00897E53">
      <w:pPr>
        <w:ind w:left="708"/>
      </w:pPr>
      <w:r>
        <w:t xml:space="preserve">e. La nueva economía política </w:t>
      </w:r>
    </w:p>
    <w:p w:rsidR="00897E53" w:rsidRDefault="00897E53" w:rsidP="00897E53">
      <w:pPr>
        <w:ind w:left="708"/>
      </w:pPr>
      <w:r>
        <w:t xml:space="preserve">f. La Gestión pública </w:t>
      </w:r>
    </w:p>
    <w:p w:rsidR="00897E53" w:rsidRDefault="00897E53" w:rsidP="00897E53">
      <w:pPr>
        <w:ind w:left="708"/>
      </w:pPr>
      <w:r>
        <w:t xml:space="preserve">g. La Nueva Gestión pública </w:t>
      </w:r>
    </w:p>
    <w:p w:rsidR="00897E53" w:rsidRDefault="00897E53" w:rsidP="00897E53">
      <w:pPr>
        <w:ind w:left="708"/>
      </w:pPr>
      <w:r>
        <w:t xml:space="preserve">h. Clasificaciones de la Nueva gestión pública </w:t>
      </w:r>
    </w:p>
    <w:p w:rsidR="00897E53" w:rsidRDefault="00897E53" w:rsidP="00897E53">
      <w:r>
        <w:t>*Conocer la génesis del concepto de Nueva Gestión pública, con reflexión crítica, honesta y respetuosa con la finalidad de utilizarlos en la construcción de un modelo de sistema.</w:t>
      </w:r>
    </w:p>
    <w:p w:rsidR="00897E53" w:rsidRDefault="00897E53" w:rsidP="00897E53">
      <w:r>
        <w:t xml:space="preserve">5. Gobernanza y Gestión Pública </w:t>
      </w:r>
    </w:p>
    <w:p w:rsidR="00897E53" w:rsidRDefault="00897E53" w:rsidP="00897E53">
      <w:pPr>
        <w:ind w:left="708"/>
      </w:pPr>
      <w:r>
        <w:t xml:space="preserve">a. Concepto de Gobernanza </w:t>
      </w:r>
    </w:p>
    <w:p w:rsidR="00897E53" w:rsidRDefault="00897E53" w:rsidP="00897E53">
      <w:pPr>
        <w:ind w:left="708"/>
      </w:pPr>
      <w:r>
        <w:t xml:space="preserve">b. Gobernanza y la gestión </w:t>
      </w:r>
    </w:p>
    <w:p w:rsidR="00897E53" w:rsidRDefault="00897E53" w:rsidP="00897E53">
      <w:pPr>
        <w:ind w:left="708"/>
      </w:pPr>
      <w:r>
        <w:t xml:space="preserve">c. Nueva Gestión Púbica para América Latina </w:t>
      </w:r>
    </w:p>
    <w:p w:rsidR="001A6AE0" w:rsidRDefault="00897E53" w:rsidP="00897E53">
      <w:pPr>
        <w:ind w:left="708"/>
      </w:pPr>
      <w:r>
        <w:t>d. Carta Iberoamericana de participación ciudadana en la gestión pública</w:t>
      </w:r>
    </w:p>
    <w:p w:rsidR="00897E53" w:rsidRDefault="00897E53" w:rsidP="00897E53">
      <w:r>
        <w:lastRenderedPageBreak/>
        <w:t>*Identificar el concepto de gobernanza su importancia e impacto en la gestión pública moderna, el estudiante los hará de manera crítica, respetuosa, plural y tolerante, con el propósito de aplicar lo aprendido en un análisis de caso</w:t>
      </w:r>
    </w:p>
    <w:p w:rsidR="00897E53" w:rsidRDefault="00897E53" w:rsidP="00897E53"/>
    <w:p w:rsidR="00897E53" w:rsidRDefault="00897E53" w:rsidP="00897E53">
      <w:r>
        <w:t>BIBLIOGRAFÍA</w:t>
      </w:r>
    </w:p>
    <w:p w:rsidR="00B631C6" w:rsidRDefault="00B631C6" w:rsidP="00897E53">
      <w:r>
        <w:t>AGUILAR, L</w:t>
      </w:r>
      <w:proofErr w:type="gramStart"/>
      <w:r>
        <w:t>.(</w:t>
      </w:r>
      <w:proofErr w:type="gramEnd"/>
      <w:r>
        <w:t xml:space="preserve">2007). Gobernanza y gestión Pública. El aporte de la Política Pública y la Nueva Gestión Pública. Revista </w:t>
      </w:r>
      <w:proofErr w:type="spellStart"/>
      <w:r>
        <w:t>Clad</w:t>
      </w:r>
      <w:proofErr w:type="spellEnd"/>
      <w:r>
        <w:t xml:space="preserve"> 39. </w:t>
      </w:r>
      <w:hyperlink r:id="rId9" w:history="1">
        <w:r w:rsidRPr="00BA0FDC">
          <w:rPr>
            <w:rStyle w:val="Hipervnculo"/>
          </w:rPr>
          <w:t>http://siare.clad.org/revistas/0057201.pdf</w:t>
        </w:r>
      </w:hyperlink>
      <w:r>
        <w:t xml:space="preserve"> </w:t>
      </w:r>
    </w:p>
    <w:p w:rsidR="00B631C6" w:rsidRDefault="00B631C6" w:rsidP="00897E53">
      <w:r>
        <w:t xml:space="preserve">BARZELAY, M. (2003). La nueva gestión pública. Un acercamiento a la investigación y al debate de las políticas. Fondo de Cultura Económica. México. </w:t>
      </w:r>
    </w:p>
    <w:p w:rsidR="00B631C6" w:rsidRDefault="00B631C6" w:rsidP="00897E53">
      <w:r>
        <w:t xml:space="preserve">BOZEMAN, B. (2006). La gestión pública: su situación actual. Fondo de Cultura Económica. México </w:t>
      </w:r>
    </w:p>
    <w:p w:rsidR="00B631C6" w:rsidRDefault="00B631C6" w:rsidP="00897E53">
      <w:r>
        <w:t xml:space="preserve">CABRERO, E. (2011). Administración Pública. Siglo XXI. México </w:t>
      </w:r>
    </w:p>
    <w:p w:rsidR="00B631C6" w:rsidRDefault="00B631C6" w:rsidP="00897E53">
      <w:r>
        <w:t xml:space="preserve">CANTO-CHAC, M. (2011). Participación ciudadana en las políticas públicas. Siglo XXI. México Fuentes electrónicas </w:t>
      </w:r>
    </w:p>
    <w:p w:rsidR="00B631C6" w:rsidRDefault="00B631C6" w:rsidP="00B631C6">
      <w:r>
        <w:t xml:space="preserve">CEJUDO, G. (2011). Nueva Gestión Pública. Siglo XXI. México </w:t>
      </w:r>
    </w:p>
    <w:p w:rsidR="00B631C6" w:rsidRDefault="00B631C6" w:rsidP="00897E53">
      <w:r>
        <w:t>EVANS, S</w:t>
      </w:r>
      <w:proofErr w:type="gramStart"/>
      <w:r>
        <w:t>.(</w:t>
      </w:r>
      <w:proofErr w:type="gramEnd"/>
      <w:r>
        <w:t xml:space="preserve">2008).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polcy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. Nova, New York </w:t>
      </w:r>
    </w:p>
    <w:p w:rsidR="00B631C6" w:rsidRDefault="00B631C6" w:rsidP="00897E53">
      <w:r>
        <w:t xml:space="preserve">FERNÁNDEZ-SANTOS, Y. (2008). Modernización de la Gestión Pública. Necesidades, Incidencias, </w:t>
      </w:r>
      <w:proofErr w:type="spellStart"/>
      <w:proofErr w:type="gramStart"/>
      <w:r>
        <w:t>limites</w:t>
      </w:r>
      <w:proofErr w:type="spellEnd"/>
      <w:proofErr w:type="gramEnd"/>
      <w:r>
        <w:t xml:space="preserve"> y críticas. pecvnia.unileon.es/pecvnia06/06_075_106-pdf </w:t>
      </w:r>
    </w:p>
    <w:p w:rsidR="00B631C6" w:rsidRPr="003F1B1A" w:rsidRDefault="00B631C6" w:rsidP="00897E53">
      <w:r>
        <w:t>GARCÍA-SÁNCHEZ, I</w:t>
      </w:r>
      <w:proofErr w:type="gramStart"/>
      <w:r>
        <w:t>.(</w:t>
      </w:r>
      <w:proofErr w:type="gramEnd"/>
      <w:r>
        <w:t>S.F.) La Nueva Gestión Pública : Evolución y tendencias http://www.ief.es/documentos/recursos/publicaciones/revistas/presu_gasto_publico/47_GarciaSanchez.pdf</w:t>
      </w:r>
    </w:p>
    <w:p w:rsidR="00B631C6" w:rsidRDefault="00B631C6" w:rsidP="00897E53">
      <w:r>
        <w:t>GÓMEZ- DÍAZ DE LEÓN, C. (1998). Administración Pública contemporánea. Mc Graw Hill. México</w:t>
      </w:r>
    </w:p>
    <w:p w:rsidR="00B631C6" w:rsidRDefault="00B631C6" w:rsidP="00897E53">
      <w:r>
        <w:t xml:space="preserve">MERINO, M. (2007). Gestión profesional de los municipios en México. CIDE, México </w:t>
      </w:r>
    </w:p>
    <w:p w:rsidR="00B631C6" w:rsidRDefault="00B631C6" w:rsidP="00897E53">
      <w:r>
        <w:t>SUÁREZ, M</w:t>
      </w:r>
      <w:proofErr w:type="gramStart"/>
      <w:r>
        <w:t>.(</w:t>
      </w:r>
      <w:proofErr w:type="gramEnd"/>
      <w:r>
        <w:t xml:space="preserve">2009). El </w:t>
      </w:r>
      <w:proofErr w:type="spellStart"/>
      <w:r>
        <w:t>Kaizen</w:t>
      </w:r>
      <w:proofErr w:type="spellEnd"/>
      <w:r>
        <w:t xml:space="preserve">-GP: la aplicación y sostenibilidad de la mejora continua de procesos en la gestión pública. Miguel Ángel Porrúa. México. </w:t>
      </w:r>
    </w:p>
    <w:sectPr w:rsidR="00B631C6" w:rsidSect="00F621F3">
      <w:headerReference w:type="default" r:id="rId10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4B" w:rsidRDefault="001A5C4B" w:rsidP="002D5674">
      <w:pPr>
        <w:spacing w:after="0" w:line="240" w:lineRule="auto"/>
      </w:pPr>
      <w:r>
        <w:separator/>
      </w:r>
    </w:p>
  </w:endnote>
  <w:endnote w:type="continuationSeparator" w:id="0">
    <w:p w:rsidR="001A5C4B" w:rsidRDefault="001A5C4B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4B" w:rsidRDefault="001A5C4B" w:rsidP="002D5674">
      <w:pPr>
        <w:spacing w:after="0" w:line="240" w:lineRule="auto"/>
      </w:pPr>
      <w:r>
        <w:separator/>
      </w:r>
    </w:p>
  </w:footnote>
  <w:footnote w:type="continuationSeparator" w:id="0">
    <w:p w:rsidR="001A5C4B" w:rsidRDefault="001A5C4B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4CEE9677" wp14:editId="780F3E26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7BD03FB9" wp14:editId="7F298939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77825AFF" wp14:editId="5EE9DC40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6422"/>
    <w:multiLevelType w:val="hybridMultilevel"/>
    <w:tmpl w:val="9A2E8364"/>
    <w:lvl w:ilvl="0" w:tplc="C7303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142C"/>
    <w:multiLevelType w:val="hybridMultilevel"/>
    <w:tmpl w:val="FE00D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A5C4B"/>
    <w:rsid w:val="001A6AE0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71FE9"/>
    <w:rsid w:val="003C262B"/>
    <w:rsid w:val="003D0942"/>
    <w:rsid w:val="003F1B1A"/>
    <w:rsid w:val="004C0C1D"/>
    <w:rsid w:val="004F08A8"/>
    <w:rsid w:val="004F1C5F"/>
    <w:rsid w:val="0054086C"/>
    <w:rsid w:val="005A6B54"/>
    <w:rsid w:val="00631DEF"/>
    <w:rsid w:val="0064409F"/>
    <w:rsid w:val="0064448B"/>
    <w:rsid w:val="006C1D3A"/>
    <w:rsid w:val="00705B77"/>
    <w:rsid w:val="00725E36"/>
    <w:rsid w:val="00730DBA"/>
    <w:rsid w:val="0074479A"/>
    <w:rsid w:val="0076374A"/>
    <w:rsid w:val="0076737D"/>
    <w:rsid w:val="00775D1B"/>
    <w:rsid w:val="00795EBB"/>
    <w:rsid w:val="007A7336"/>
    <w:rsid w:val="007D6E78"/>
    <w:rsid w:val="007E18D2"/>
    <w:rsid w:val="00814A4C"/>
    <w:rsid w:val="0087249F"/>
    <w:rsid w:val="00887EBD"/>
    <w:rsid w:val="00897E53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631C6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are.clad.org/revistas/00572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4A6-7E80-41D3-983A-7B5A153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SALA MAESTROS 1</cp:lastModifiedBy>
  <cp:revision>2</cp:revision>
  <dcterms:created xsi:type="dcterms:W3CDTF">2020-02-10T15:05:00Z</dcterms:created>
  <dcterms:modified xsi:type="dcterms:W3CDTF">2020-02-10T15:05:00Z</dcterms:modified>
</cp:coreProperties>
</file>